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A1" w:rsidRDefault="004C0E14">
      <w:pPr>
        <w:rPr>
          <w:rFonts w:ascii="Times New Roman" w:hAnsi="Times New Roman" w:cs="Times New Roman"/>
          <w:sz w:val="24"/>
          <w:szCs w:val="24"/>
        </w:rPr>
      </w:pPr>
      <w:r w:rsidRPr="004C0E14">
        <w:rPr>
          <w:rFonts w:ascii="Times New Roman" w:hAnsi="Times New Roman" w:cs="Times New Roman"/>
          <w:sz w:val="24"/>
          <w:szCs w:val="24"/>
        </w:rPr>
        <w:t xml:space="preserve">Материалы систематизированы </w:t>
      </w:r>
      <w:r>
        <w:rPr>
          <w:rFonts w:ascii="Times New Roman" w:hAnsi="Times New Roman" w:cs="Times New Roman"/>
          <w:sz w:val="24"/>
          <w:szCs w:val="24"/>
        </w:rPr>
        <w:t xml:space="preserve">в виде презентационного материала для учителей физики города  Пензы.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площадки на заключительно</w:t>
      </w:r>
      <w:r w:rsidR="005C4F40">
        <w:rPr>
          <w:rFonts w:ascii="Times New Roman" w:hAnsi="Times New Roman" w:cs="Times New Roman"/>
          <w:sz w:val="24"/>
          <w:szCs w:val="24"/>
        </w:rPr>
        <w:t xml:space="preserve">м занятии ведущими мероприятия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Ведюшкиной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учителем физики МБОУ СОШ № 51</w:t>
      </w:r>
      <w:r w:rsidR="00131AA1">
        <w:rPr>
          <w:rFonts w:ascii="Times New Roman" w:hAnsi="Times New Roman" w:cs="Times New Roman"/>
          <w:sz w:val="24"/>
          <w:szCs w:val="24"/>
        </w:rPr>
        <w:t xml:space="preserve"> г. Пензы, Токаревой С.Н., учителем физики МБОУ СОШ № 32  г. Пензы представлены</w:t>
      </w:r>
      <w:r w:rsidR="005C4F40">
        <w:rPr>
          <w:rFonts w:ascii="Times New Roman" w:hAnsi="Times New Roman" w:cs="Times New Roman"/>
          <w:sz w:val="24"/>
          <w:szCs w:val="24"/>
        </w:rPr>
        <w:t xml:space="preserve"> следующие материалы</w:t>
      </w:r>
      <w:r w:rsidR="00131AA1">
        <w:rPr>
          <w:rFonts w:ascii="Times New Roman" w:hAnsi="Times New Roman" w:cs="Times New Roman"/>
          <w:sz w:val="24"/>
          <w:szCs w:val="24"/>
        </w:rPr>
        <w:t>:</w:t>
      </w:r>
    </w:p>
    <w:p w:rsidR="009A5CB3" w:rsidRDefault="00131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изменения в </w:t>
      </w:r>
      <w:r w:rsidR="005C4F40">
        <w:rPr>
          <w:rFonts w:ascii="Times New Roman" w:hAnsi="Times New Roman" w:cs="Times New Roman"/>
          <w:sz w:val="24"/>
          <w:szCs w:val="24"/>
        </w:rPr>
        <w:t xml:space="preserve">заданиях </w:t>
      </w:r>
      <w:r>
        <w:rPr>
          <w:rFonts w:ascii="Times New Roman" w:hAnsi="Times New Roman" w:cs="Times New Roman"/>
          <w:sz w:val="24"/>
          <w:szCs w:val="24"/>
        </w:rPr>
        <w:t>ОГЭ по физике в 2024 году;</w:t>
      </w:r>
    </w:p>
    <w:p w:rsidR="005C4F40" w:rsidRDefault="005C4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особенности некоторых заданий ОГЭ по физике;</w:t>
      </w:r>
    </w:p>
    <w:p w:rsidR="005C4F40" w:rsidRDefault="005C4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текстами в программе по физике ОГЭ;</w:t>
      </w:r>
    </w:p>
    <w:p w:rsidR="005C4F40" w:rsidRDefault="005C4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критерии оценивания ОГЭ по физике в 2024 году.</w:t>
      </w:r>
    </w:p>
    <w:p w:rsidR="00131AA1" w:rsidRPr="004C0E14" w:rsidRDefault="00131AA1">
      <w:pPr>
        <w:rPr>
          <w:rFonts w:ascii="Times New Roman" w:hAnsi="Times New Roman" w:cs="Times New Roman"/>
          <w:sz w:val="24"/>
          <w:szCs w:val="24"/>
        </w:rPr>
      </w:pPr>
    </w:p>
    <w:sectPr w:rsidR="00131AA1" w:rsidRPr="004C0E14" w:rsidSect="009A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0E14"/>
    <w:rsid w:val="00131AA1"/>
    <w:rsid w:val="004C0E14"/>
    <w:rsid w:val="005C4F40"/>
    <w:rsid w:val="009A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О.А. Манухова</dc:creator>
  <cp:keywords/>
  <dc:description/>
  <cp:lastModifiedBy>О.А. Манухова</cp:lastModifiedBy>
  <cp:revision>3</cp:revision>
  <dcterms:created xsi:type="dcterms:W3CDTF">2024-03-04T13:18:00Z</dcterms:created>
  <dcterms:modified xsi:type="dcterms:W3CDTF">2024-03-04T13:32:00Z</dcterms:modified>
</cp:coreProperties>
</file>