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28EE" w:rsidRPr="00A3657F" w:rsidTr="00EC08F7">
        <w:tc>
          <w:tcPr>
            <w:tcW w:w="9345" w:type="dxa"/>
            <w:gridSpan w:val="2"/>
          </w:tcPr>
          <w:p w:rsidR="001C28EE" w:rsidRPr="001C28EE" w:rsidRDefault="001C28EE" w:rsidP="001C28E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57F">
              <w:rPr>
                <w:rFonts w:ascii="Times New Roman" w:hAnsi="Times New Roman"/>
                <w:b/>
                <w:sz w:val="36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 для педагогов ДОО </w:t>
            </w:r>
            <w:r w:rsidRPr="001C28EE">
              <w:rPr>
                <w:rFonts w:ascii="Times New Roman" w:hAnsi="Times New Roman"/>
                <w:b/>
                <w:sz w:val="28"/>
                <w:szCs w:val="28"/>
              </w:rPr>
              <w:t xml:space="preserve">на базе </w:t>
            </w:r>
            <w:r w:rsidRPr="001C28EE">
              <w:rPr>
                <w:rFonts w:ascii="Times New Roman" w:hAnsi="Times New Roman"/>
                <w:b/>
                <w:sz w:val="28"/>
                <w:szCs w:val="28"/>
              </w:rPr>
              <w:t>центра дошкольного образования</w:t>
            </w:r>
          </w:p>
          <w:p w:rsidR="001C28EE" w:rsidRPr="00BC43BD" w:rsidRDefault="001C28EE" w:rsidP="001C28EE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ДПО ИРР Пензенской области</w:t>
            </w:r>
            <w:r w:rsidRPr="00BC43BD">
              <w:rPr>
                <w:b/>
                <w:sz w:val="28"/>
                <w:szCs w:val="28"/>
              </w:rPr>
              <w:t xml:space="preserve"> </w:t>
            </w:r>
          </w:p>
          <w:p w:rsidR="001C28EE" w:rsidRPr="001C28EE" w:rsidRDefault="001C28EE" w:rsidP="001C28EE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Pr="00BC43B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BC43BD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у</w:t>
            </w:r>
            <w:bookmarkStart w:id="0" w:name="_GoBack"/>
            <w:bookmarkEnd w:id="0"/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инструкторы по физической культуре ДОО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Физическое воспитание дошкольников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15-27.01.24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музыкальные руководители ДОО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Музыкальное образование дошкольников в соответствии с требованиями ФГОС ДО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22.01-03.02.24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воспитатели групп детей младенческого и раннего возраста ДОО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Ключевые аспекты работы с детьми младенческого и раннего возраста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05-17.02.24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 xml:space="preserve">воспитатели ДОО, не имеющие профильного образования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Современное дошкольное образование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12-24.02.24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руководящие и педагогические работники ДОО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Организация инновационной работы как ресурс повышения качества дошкольного образования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19.02-02.03.24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воспитатели ДОО, имеющие профильное образование со стажем работы более 10 лет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(дистанционно)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Современный детский сад и качество его работы (дистанционно)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11-23.03.24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1C28EE" w:rsidRDefault="001C28EE" w:rsidP="00EC08F7">
            <w:pPr>
              <w:pStyle w:val="a4"/>
              <w:rPr>
                <w:rFonts w:ascii="Times New Roman" w:hAnsi="Times New Roman"/>
                <w:i/>
                <w:sz w:val="28"/>
                <w:szCs w:val="24"/>
              </w:rPr>
            </w:pPr>
            <w:r w:rsidRPr="001C28EE">
              <w:rPr>
                <w:rStyle w:val="a6"/>
                <w:rFonts w:ascii="Times New Roman" w:eastAsia="Calibri" w:hAnsi="Times New Roman"/>
                <w:i w:val="0"/>
                <w:sz w:val="28"/>
                <w:szCs w:val="24"/>
              </w:rPr>
              <w:t>педагогические работники дошкольных образовательных учреждений «</w:t>
            </w:r>
            <w:r w:rsidRPr="001C28EE">
              <w:rPr>
                <w:rFonts w:ascii="Times New Roman" w:hAnsi="Times New Roman"/>
                <w:i/>
                <w:sz w:val="28"/>
                <w:szCs w:val="24"/>
              </w:rPr>
              <w:t>Экономическое воспитание дошкольников: формирование предпосылок финансовой грамотности».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11-23.03.24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воспитатели ДОО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Инклюзивное образование в детском саду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18-30.03.24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заведующие ДОО со стажем работы более 5 лет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Организация работы ДОО по повышению качества дошкольного образования (дистанционно)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lastRenderedPageBreak/>
              <w:t>01-13.04.24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lastRenderedPageBreak/>
              <w:t>методисты, старшие воспитатели, заместители заведующих ДОО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Методическая работа в ДОО – условие повышение качества дошкольного образования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01-13.04.24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воспитатели ДОО, имеющие профильное образование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Организация работы ДОО по федеральной образовательной программе дошкольного образования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08-20.04.24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воспитатели ДОО, не имеющие профильного образования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Современное дошкольное образование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13-25.05.24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 xml:space="preserve">воспитатели компенсирующих групп дошкольных образовательных организаций </w:t>
            </w:r>
          </w:p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Style w:val="a6"/>
                <w:rFonts w:ascii="Times New Roman" w:hAnsi="Times New Roman"/>
                <w:bCs/>
                <w:sz w:val="28"/>
              </w:rPr>
              <w:t xml:space="preserve">«Воспитание и обучение детей дошкольного возраста </w:t>
            </w:r>
            <w:r w:rsidRPr="00A3657F">
              <w:rPr>
                <w:rStyle w:val="a6"/>
                <w:rFonts w:ascii="Times New Roman" w:hAnsi="Times New Roman"/>
                <w:bCs/>
                <w:sz w:val="28"/>
                <w:szCs w:val="24"/>
              </w:rPr>
              <w:t>в компенсирующих группах ДОО</w:t>
            </w:r>
            <w:r w:rsidRPr="00A3657F">
              <w:rPr>
                <w:rStyle w:val="a6"/>
                <w:rFonts w:ascii="Times New Roman" w:hAnsi="Times New Roman"/>
                <w:bCs/>
                <w:sz w:val="28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20.05-01.06.24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воспитатели ДОО, имеющие профильное образование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Организация работы ДОО по федеральной образовательной программе дошкольного образования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03.-15.06.24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воспитатели ДОО имеющие профильное образование со стажем работы более 10 лет</w:t>
            </w:r>
          </w:p>
          <w:p w:rsidR="001C28EE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(дистанционно)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Современный детский сад и качество его работы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 xml:space="preserve"> (дистанционно)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02.-14.09.24</w:t>
            </w:r>
          </w:p>
        </w:tc>
      </w:tr>
      <w:tr w:rsidR="001C28EE" w:rsidRPr="00A3657F" w:rsidTr="00EC08F7">
        <w:tc>
          <w:tcPr>
            <w:tcW w:w="4672" w:type="dxa"/>
          </w:tcPr>
          <w:p w:rsidR="001C28EE" w:rsidRPr="00A3657F" w:rsidRDefault="001C28EE" w:rsidP="00EC08F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музыкальные руководители ДОО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A3657F">
              <w:rPr>
                <w:rFonts w:ascii="Times New Roman" w:hAnsi="Times New Roman"/>
                <w:sz w:val="28"/>
                <w:szCs w:val="24"/>
              </w:rPr>
              <w:t>Музыкальное образование дошкольников в соответствии с требованиями ФГОС ДО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3657F">
              <w:rPr>
                <w:rFonts w:ascii="Times New Roman" w:hAnsi="Times New Roman"/>
                <w:sz w:val="28"/>
                <w:szCs w:val="24"/>
              </w:rPr>
              <w:t>09-21.09.24</w:t>
            </w:r>
          </w:p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C28EE" w:rsidRPr="00A3657F" w:rsidRDefault="001C28EE" w:rsidP="00EC08F7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536C91" w:rsidRDefault="00536C91"/>
    <w:sectPr w:rsidR="0053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EE"/>
    <w:rsid w:val="001C28EE"/>
    <w:rsid w:val="0053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AF5A"/>
  <w15:chartTrackingRefBased/>
  <w15:docId w15:val="{67A9B9F1-D19B-42C2-BF50-DA8E02CB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2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1C28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qFormat/>
    <w:rsid w:val="001C28E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НМЦ2</dc:creator>
  <cp:keywords/>
  <dc:description/>
  <cp:lastModifiedBy>НМЦ2</cp:lastModifiedBy>
  <cp:revision>1</cp:revision>
  <dcterms:created xsi:type="dcterms:W3CDTF">2023-12-13T13:13:00Z</dcterms:created>
  <dcterms:modified xsi:type="dcterms:W3CDTF">2023-12-13T13:17:00Z</dcterms:modified>
</cp:coreProperties>
</file>