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B0" w:rsidRDefault="00E838AE" w:rsidP="00510C68">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РОЛЬ ПЕДАГОГА-НАСТАВНИКА В СТАНОВЛЕНИИ МОЛОДОГО СПЕЦИАЛИСТА</w:t>
      </w:r>
      <w:r w:rsidR="00510C68">
        <w:rPr>
          <w:rFonts w:ascii="Times New Roman" w:hAnsi="Times New Roman" w:cs="Times New Roman"/>
          <w:b/>
          <w:sz w:val="28"/>
          <w:szCs w:val="28"/>
        </w:rPr>
        <w:t>.</w:t>
      </w:r>
    </w:p>
    <w:p w:rsidR="00510C68" w:rsidRPr="00510C68" w:rsidRDefault="00510C68" w:rsidP="00510C68">
      <w:pPr>
        <w:jc w:val="center"/>
        <w:rPr>
          <w:rFonts w:ascii="Times New Roman" w:hAnsi="Times New Roman" w:cs="Times New Roman"/>
          <w:b/>
          <w:i/>
          <w:sz w:val="28"/>
          <w:szCs w:val="28"/>
        </w:rPr>
      </w:pPr>
      <w:r w:rsidRPr="00510C68">
        <w:rPr>
          <w:rFonts w:ascii="Times New Roman" w:hAnsi="Times New Roman" w:cs="Times New Roman"/>
          <w:b/>
          <w:i/>
          <w:sz w:val="28"/>
          <w:szCs w:val="28"/>
        </w:rPr>
        <w:t>C.К. Павленко</w:t>
      </w:r>
    </w:p>
    <w:p w:rsidR="00510C68" w:rsidRDefault="00510C68" w:rsidP="00510C68">
      <w:pPr>
        <w:rPr>
          <w:rFonts w:ascii="Times New Roman" w:hAnsi="Times New Roman" w:cs="Times New Roman"/>
          <w:sz w:val="28"/>
          <w:szCs w:val="28"/>
        </w:rPr>
      </w:pPr>
      <w:r w:rsidRPr="00E838AE">
        <w:rPr>
          <w:rFonts w:ascii="Times New Roman" w:hAnsi="Times New Roman" w:cs="Times New Roman"/>
          <w:sz w:val="28"/>
          <w:szCs w:val="28"/>
        </w:rPr>
        <w:t xml:space="preserve">Учитель химии МБОУ СОШ № 58 г. Пензы имени Г.В. </w:t>
      </w:r>
      <w:proofErr w:type="spellStart"/>
      <w:r w:rsidRPr="00E838AE">
        <w:rPr>
          <w:rFonts w:ascii="Times New Roman" w:hAnsi="Times New Roman" w:cs="Times New Roman"/>
          <w:sz w:val="28"/>
          <w:szCs w:val="28"/>
        </w:rPr>
        <w:t>Мясникова</w:t>
      </w:r>
      <w:proofErr w:type="spellEnd"/>
    </w:p>
    <w:p w:rsidR="00925825" w:rsidRPr="00925825" w:rsidRDefault="00925825" w:rsidP="00925825">
      <w:pPr>
        <w:spacing w:after="0" w:line="240" w:lineRule="auto"/>
        <w:jc w:val="right"/>
        <w:rPr>
          <w:rFonts w:ascii="Times New Roman" w:hAnsi="Times New Roman" w:cs="Times New Roman"/>
          <w:sz w:val="28"/>
          <w:szCs w:val="28"/>
        </w:rPr>
      </w:pPr>
      <w:r w:rsidRPr="00925825">
        <w:rPr>
          <w:rFonts w:ascii="Times New Roman" w:hAnsi="Times New Roman" w:cs="Times New Roman"/>
          <w:sz w:val="28"/>
          <w:szCs w:val="28"/>
        </w:rPr>
        <w:t>«Я убедился, что как бы человек успешно</w:t>
      </w:r>
    </w:p>
    <w:p w:rsidR="00925825" w:rsidRPr="00925825" w:rsidRDefault="00925825" w:rsidP="00925825">
      <w:pPr>
        <w:spacing w:after="0" w:line="240" w:lineRule="auto"/>
        <w:jc w:val="right"/>
        <w:rPr>
          <w:rFonts w:ascii="Times New Roman" w:hAnsi="Times New Roman" w:cs="Times New Roman"/>
          <w:sz w:val="28"/>
          <w:szCs w:val="28"/>
        </w:rPr>
      </w:pPr>
      <w:r w:rsidRPr="00925825">
        <w:rPr>
          <w:rFonts w:ascii="Times New Roman" w:hAnsi="Times New Roman" w:cs="Times New Roman"/>
          <w:sz w:val="28"/>
          <w:szCs w:val="28"/>
        </w:rPr>
        <w:t>не закончил педагогический вуз, как бы</w:t>
      </w:r>
    </w:p>
    <w:p w:rsidR="00925825" w:rsidRPr="00925825" w:rsidRDefault="00925825" w:rsidP="00925825">
      <w:pPr>
        <w:spacing w:after="0" w:line="240" w:lineRule="auto"/>
        <w:jc w:val="right"/>
        <w:rPr>
          <w:rFonts w:ascii="Times New Roman" w:hAnsi="Times New Roman" w:cs="Times New Roman"/>
          <w:sz w:val="28"/>
          <w:szCs w:val="28"/>
        </w:rPr>
      </w:pPr>
      <w:r w:rsidRPr="00925825">
        <w:rPr>
          <w:rFonts w:ascii="Times New Roman" w:hAnsi="Times New Roman" w:cs="Times New Roman"/>
          <w:sz w:val="28"/>
          <w:szCs w:val="28"/>
        </w:rPr>
        <w:t>он не был талантлив, а если не будет учиться</w:t>
      </w:r>
    </w:p>
    <w:p w:rsidR="00925825" w:rsidRPr="00925825" w:rsidRDefault="00925825" w:rsidP="00925825">
      <w:pPr>
        <w:spacing w:after="0" w:line="240" w:lineRule="auto"/>
        <w:jc w:val="right"/>
        <w:rPr>
          <w:rFonts w:ascii="Times New Roman" w:hAnsi="Times New Roman" w:cs="Times New Roman"/>
          <w:sz w:val="28"/>
          <w:szCs w:val="28"/>
        </w:rPr>
      </w:pPr>
      <w:r w:rsidRPr="00925825">
        <w:rPr>
          <w:rFonts w:ascii="Times New Roman" w:hAnsi="Times New Roman" w:cs="Times New Roman"/>
          <w:sz w:val="28"/>
          <w:szCs w:val="28"/>
        </w:rPr>
        <w:t>на опыте, никогда не будет хорошим педагогом,</w:t>
      </w:r>
    </w:p>
    <w:p w:rsidR="00925825" w:rsidRPr="00925825" w:rsidRDefault="00925825" w:rsidP="00925825">
      <w:pPr>
        <w:spacing w:after="0" w:line="240" w:lineRule="auto"/>
        <w:jc w:val="right"/>
        <w:rPr>
          <w:rFonts w:ascii="Times New Roman" w:hAnsi="Times New Roman" w:cs="Times New Roman"/>
          <w:sz w:val="28"/>
          <w:szCs w:val="28"/>
        </w:rPr>
      </w:pPr>
      <w:r w:rsidRPr="00925825">
        <w:rPr>
          <w:rFonts w:ascii="Times New Roman" w:hAnsi="Times New Roman" w:cs="Times New Roman"/>
          <w:sz w:val="28"/>
          <w:szCs w:val="28"/>
        </w:rPr>
        <w:t>я сам учился у более старых педагогов…»</w:t>
      </w:r>
    </w:p>
    <w:p w:rsidR="00925825" w:rsidRPr="00925825" w:rsidRDefault="00925825" w:rsidP="00925825">
      <w:pPr>
        <w:spacing w:line="240" w:lineRule="auto"/>
        <w:jc w:val="right"/>
        <w:rPr>
          <w:rFonts w:ascii="Times New Roman" w:hAnsi="Times New Roman" w:cs="Times New Roman"/>
          <w:sz w:val="28"/>
          <w:szCs w:val="28"/>
        </w:rPr>
      </w:pPr>
      <w:r w:rsidRPr="00925825">
        <w:rPr>
          <w:rFonts w:ascii="Times New Roman" w:hAnsi="Times New Roman" w:cs="Times New Roman"/>
          <w:sz w:val="28"/>
          <w:szCs w:val="28"/>
        </w:rPr>
        <w:t>А.С. Макаренко</w:t>
      </w:r>
    </w:p>
    <w:p w:rsidR="0012067F" w:rsidRDefault="00DA3EC4" w:rsidP="005E464F">
      <w:pPr>
        <w:pStyle w:val="a8"/>
        <w:shd w:val="clear" w:color="auto" w:fill="FFFFFF"/>
        <w:spacing w:before="0" w:beforeAutospacing="0" w:after="0"/>
        <w:jc w:val="both"/>
        <w:rPr>
          <w:color w:val="000000"/>
          <w:sz w:val="28"/>
          <w:szCs w:val="28"/>
          <w:bdr w:val="none" w:sz="0" w:space="0" w:color="auto" w:frame="1"/>
        </w:rPr>
      </w:pPr>
      <w:r w:rsidRPr="00DA3EC4">
        <w:rPr>
          <w:b/>
          <w:sz w:val="28"/>
          <w:szCs w:val="28"/>
        </w:rPr>
        <w:t>Аннотация:</w:t>
      </w:r>
      <w:r w:rsidR="00216188">
        <w:rPr>
          <w:sz w:val="28"/>
          <w:szCs w:val="28"/>
        </w:rPr>
        <w:t xml:space="preserve"> </w:t>
      </w:r>
      <w:r w:rsidR="00216188">
        <w:rPr>
          <w:color w:val="000000"/>
          <w:sz w:val="28"/>
          <w:szCs w:val="28"/>
          <w:bdr w:val="none" w:sz="0" w:space="0" w:color="auto" w:frame="1"/>
        </w:rPr>
        <w:t>в данной статье автор</w:t>
      </w:r>
      <w:r w:rsidR="005E464F">
        <w:rPr>
          <w:color w:val="000000"/>
          <w:sz w:val="28"/>
          <w:szCs w:val="28"/>
          <w:bdr w:val="none" w:sz="0" w:space="0" w:color="auto" w:frame="1"/>
        </w:rPr>
        <w:t>ом</w:t>
      </w:r>
      <w:r w:rsidR="00216188">
        <w:rPr>
          <w:color w:val="000000"/>
          <w:sz w:val="28"/>
          <w:szCs w:val="28"/>
          <w:bdr w:val="none" w:sz="0" w:space="0" w:color="auto" w:frame="1"/>
        </w:rPr>
        <w:t xml:space="preserve"> ра</w:t>
      </w:r>
      <w:r w:rsidR="005E464F">
        <w:rPr>
          <w:color w:val="000000"/>
          <w:sz w:val="28"/>
          <w:szCs w:val="28"/>
          <w:bdr w:val="none" w:sz="0" w:space="0" w:color="auto" w:frame="1"/>
        </w:rPr>
        <w:t>ссмотрен</w:t>
      </w:r>
      <w:r w:rsidR="00216188">
        <w:rPr>
          <w:color w:val="000000"/>
          <w:sz w:val="28"/>
          <w:szCs w:val="28"/>
          <w:bdr w:val="none" w:sz="0" w:space="0" w:color="auto" w:frame="1"/>
        </w:rPr>
        <w:t xml:space="preserve"> опыт работы педагога-наставника с молодыми специалистами, преподающими химию в школе. В работе представлена программа взаимодействия педагога-наставника с молодыми специалистами, указаны основные направления, формы и</w:t>
      </w:r>
      <w:r w:rsidR="005E464F">
        <w:rPr>
          <w:color w:val="000000"/>
          <w:sz w:val="28"/>
          <w:szCs w:val="28"/>
          <w:bdr w:val="none" w:sz="0" w:space="0" w:color="auto" w:frame="1"/>
        </w:rPr>
        <w:t xml:space="preserve"> методы совместной деятельности, а также</w:t>
      </w:r>
      <w:r w:rsidR="005E464F" w:rsidRPr="005E464F">
        <w:rPr>
          <w:color w:val="000000"/>
          <w:sz w:val="28"/>
          <w:szCs w:val="28"/>
          <w:bdr w:val="none" w:sz="0" w:space="0" w:color="auto" w:frame="1"/>
        </w:rPr>
        <w:t xml:space="preserve"> представлена программа </w:t>
      </w:r>
      <w:proofErr w:type="spellStart"/>
      <w:r w:rsidR="005E464F" w:rsidRPr="005E464F">
        <w:rPr>
          <w:color w:val="000000"/>
          <w:sz w:val="28"/>
          <w:szCs w:val="28"/>
          <w:bdr w:val="none" w:sz="0" w:space="0" w:color="auto" w:frame="1"/>
        </w:rPr>
        <w:t>тренинговых</w:t>
      </w:r>
      <w:proofErr w:type="spellEnd"/>
      <w:r w:rsidR="005E464F" w:rsidRPr="005E464F">
        <w:rPr>
          <w:color w:val="000000"/>
          <w:sz w:val="28"/>
          <w:szCs w:val="28"/>
          <w:bdr w:val="none" w:sz="0" w:space="0" w:color="auto" w:frame="1"/>
        </w:rPr>
        <w:t xml:space="preserve"> занятий дл</w:t>
      </w:r>
      <w:r w:rsidR="0012067F">
        <w:rPr>
          <w:color w:val="000000"/>
          <w:sz w:val="28"/>
          <w:szCs w:val="28"/>
          <w:bdr w:val="none" w:sz="0" w:space="0" w:color="auto" w:frame="1"/>
        </w:rPr>
        <w:t>я молодых педагогов. Д</w:t>
      </w:r>
      <w:r w:rsidR="005E464F" w:rsidRPr="005E464F">
        <w:rPr>
          <w:color w:val="000000"/>
          <w:sz w:val="28"/>
          <w:szCs w:val="28"/>
          <w:bdr w:val="none" w:sz="0" w:space="0" w:color="auto" w:frame="1"/>
        </w:rPr>
        <w:t>анный материал</w:t>
      </w:r>
      <w:r w:rsidR="0012067F">
        <w:rPr>
          <w:color w:val="000000"/>
          <w:sz w:val="28"/>
          <w:szCs w:val="28"/>
          <w:bdr w:val="none" w:sz="0" w:space="0" w:color="auto" w:frame="1"/>
        </w:rPr>
        <w:t xml:space="preserve"> может быть</w:t>
      </w:r>
      <w:r w:rsidR="005E464F" w:rsidRPr="005E464F">
        <w:rPr>
          <w:color w:val="000000"/>
          <w:sz w:val="28"/>
          <w:szCs w:val="28"/>
          <w:bdr w:val="none" w:sz="0" w:space="0" w:color="auto" w:frame="1"/>
        </w:rPr>
        <w:t xml:space="preserve"> полезен педагогам, решившим быть наставником в профессиональном становлении молодого специалиста.</w:t>
      </w:r>
      <w:r w:rsidR="005E464F">
        <w:rPr>
          <w:color w:val="000000"/>
          <w:sz w:val="28"/>
          <w:szCs w:val="28"/>
          <w:bdr w:val="none" w:sz="0" w:space="0" w:color="auto" w:frame="1"/>
        </w:rPr>
        <w:t xml:space="preserve"> </w:t>
      </w:r>
    </w:p>
    <w:p w:rsidR="00DA3EC4" w:rsidRPr="005E464F" w:rsidRDefault="00DA3EC4" w:rsidP="005E464F">
      <w:pPr>
        <w:pStyle w:val="a8"/>
        <w:shd w:val="clear" w:color="auto" w:fill="FFFFFF"/>
        <w:spacing w:before="0" w:beforeAutospacing="0" w:after="0"/>
        <w:jc w:val="both"/>
        <w:rPr>
          <w:color w:val="111115"/>
          <w:sz w:val="20"/>
          <w:szCs w:val="20"/>
        </w:rPr>
      </w:pPr>
      <w:r w:rsidRPr="00DA3EC4">
        <w:rPr>
          <w:b/>
          <w:sz w:val="28"/>
          <w:szCs w:val="28"/>
        </w:rPr>
        <w:t>Ключевые слова:</w:t>
      </w:r>
      <w:r>
        <w:rPr>
          <w:sz w:val="28"/>
          <w:szCs w:val="28"/>
        </w:rPr>
        <w:t xml:space="preserve"> </w:t>
      </w:r>
      <w:r w:rsidR="0012067F">
        <w:rPr>
          <w:sz w:val="28"/>
          <w:szCs w:val="28"/>
        </w:rPr>
        <w:t>«наставничество», «наставник</w:t>
      </w:r>
      <w:r>
        <w:rPr>
          <w:sz w:val="28"/>
          <w:szCs w:val="28"/>
        </w:rPr>
        <w:t xml:space="preserve">», «молодой специалист», </w:t>
      </w:r>
      <w:r w:rsidR="0012067F">
        <w:rPr>
          <w:sz w:val="28"/>
          <w:szCs w:val="28"/>
        </w:rPr>
        <w:t>«адаптация</w:t>
      </w:r>
      <w:r>
        <w:rPr>
          <w:sz w:val="28"/>
          <w:szCs w:val="28"/>
        </w:rPr>
        <w:t>»</w:t>
      </w:r>
      <w:r w:rsidR="005E464F">
        <w:rPr>
          <w:sz w:val="28"/>
          <w:szCs w:val="28"/>
        </w:rPr>
        <w:t xml:space="preserve">, </w:t>
      </w:r>
      <w:r w:rsidR="0012067F">
        <w:rPr>
          <w:sz w:val="28"/>
          <w:szCs w:val="28"/>
        </w:rPr>
        <w:t>«профессиональные качества».</w:t>
      </w:r>
    </w:p>
    <w:p w:rsidR="00F67437" w:rsidRPr="00AC0929" w:rsidRDefault="007F4AA5" w:rsidP="00AC0929">
      <w:pPr>
        <w:pStyle w:val="c10"/>
        <w:shd w:val="clear" w:color="auto" w:fill="FFFFFF"/>
        <w:spacing w:before="0" w:beforeAutospacing="0" w:after="0" w:afterAutospacing="0"/>
        <w:ind w:firstLine="708"/>
        <w:jc w:val="both"/>
        <w:rPr>
          <w:color w:val="000000"/>
          <w:sz w:val="20"/>
          <w:szCs w:val="20"/>
        </w:rPr>
      </w:pPr>
      <w:r>
        <w:rPr>
          <w:rStyle w:val="c0"/>
          <w:color w:val="000000"/>
          <w:sz w:val="28"/>
          <w:szCs w:val="28"/>
        </w:rPr>
        <w:t>На современном этапе развития общества система Российского образования претерпевает существенные изменения, связанные со сменой модели культурно-исторического развития. Но какие бы реформы в системе образования не проходили, в итоге, они так или иначе, замыкаются на конкретном исполнителе – школьном учителе. При реализации на практике основных нововведений в Российской школе именно педагог является основной фигурой.</w:t>
      </w:r>
      <w:r w:rsidR="00AC0929">
        <w:rPr>
          <w:rStyle w:val="c0"/>
          <w:color w:val="000000"/>
          <w:sz w:val="28"/>
          <w:szCs w:val="28"/>
        </w:rPr>
        <w:t xml:space="preserve"> </w:t>
      </w:r>
      <w:r w:rsidR="00F840CA" w:rsidRPr="00F840CA">
        <w:rPr>
          <w:rStyle w:val="c0"/>
          <w:color w:val="000000"/>
          <w:sz w:val="28"/>
          <w:szCs w:val="28"/>
        </w:rPr>
        <w:t>[</w:t>
      </w:r>
      <w:r w:rsidR="00AC0929" w:rsidRPr="00AC0929">
        <w:rPr>
          <w:rStyle w:val="c0"/>
          <w:color w:val="000000"/>
          <w:sz w:val="28"/>
          <w:szCs w:val="28"/>
        </w:rPr>
        <w:t>1</w:t>
      </w:r>
      <w:r w:rsidR="00F840CA" w:rsidRPr="00F840CA">
        <w:rPr>
          <w:rStyle w:val="c0"/>
          <w:color w:val="000000"/>
          <w:sz w:val="28"/>
          <w:szCs w:val="28"/>
        </w:rPr>
        <w:t>]</w:t>
      </w:r>
      <w:r w:rsidR="00AC0929">
        <w:rPr>
          <w:rStyle w:val="c0"/>
          <w:color w:val="000000"/>
          <w:sz w:val="28"/>
          <w:szCs w:val="28"/>
        </w:rPr>
        <w:t>,</w:t>
      </w:r>
      <w:r w:rsidR="00AC0929" w:rsidRPr="00AC0929">
        <w:rPr>
          <w:rFonts w:asciiTheme="minorHAnsi" w:eastAsiaTheme="minorHAnsi" w:hAnsiTheme="minorHAnsi" w:cstheme="minorBidi"/>
          <w:color w:val="000000"/>
          <w:sz w:val="28"/>
          <w:szCs w:val="28"/>
          <w:lang w:eastAsia="en-US"/>
        </w:rPr>
        <w:t xml:space="preserve"> </w:t>
      </w:r>
      <w:r w:rsidR="00AC0929" w:rsidRPr="00AC0929">
        <w:rPr>
          <w:color w:val="000000"/>
          <w:sz w:val="28"/>
          <w:szCs w:val="28"/>
        </w:rPr>
        <w:t>[</w:t>
      </w:r>
      <w:r w:rsidR="00AC0929">
        <w:rPr>
          <w:color w:val="000000"/>
          <w:sz w:val="28"/>
          <w:szCs w:val="28"/>
        </w:rPr>
        <w:t>2</w:t>
      </w:r>
      <w:r w:rsidR="00AC0929" w:rsidRPr="00AC0929">
        <w:rPr>
          <w:color w:val="000000"/>
          <w:sz w:val="28"/>
          <w:szCs w:val="28"/>
        </w:rPr>
        <w:t>]</w:t>
      </w:r>
      <w:r w:rsidR="00AC0929">
        <w:rPr>
          <w:rStyle w:val="c0"/>
          <w:color w:val="000000"/>
          <w:sz w:val="28"/>
          <w:szCs w:val="28"/>
        </w:rPr>
        <w:t xml:space="preserve"> </w:t>
      </w:r>
      <w:r w:rsidR="006B01A4">
        <w:rPr>
          <w:color w:val="000000"/>
          <w:sz w:val="28"/>
          <w:szCs w:val="28"/>
          <w:shd w:val="clear" w:color="auto" w:fill="FFFFFF"/>
        </w:rPr>
        <w:t>Сегодня, в эпоху реформы системы образования, вопрос о работе в образовательных учреждениях молодых специалистов поднимается на разных уровнях. А между тем проблема, как привлечь грамотных молодых специалистов, и что еще существеннее того, как удержать их там, существует. Известно, что по окончанию вуза, начинающий учитель еще не является профессионалом. Ему предстоит определенный путь профессионального становления, первоначальной частью которого является период адаптации – «вживания» в профессию. Между тем, молодой педагог сразу начинает работать наравне со своими опытными коллегами. В этот момент молодому специалисту необходима помощь опытног</w:t>
      </w:r>
      <w:r w:rsidR="00AC0929">
        <w:rPr>
          <w:color w:val="000000"/>
          <w:sz w:val="28"/>
          <w:szCs w:val="28"/>
          <w:shd w:val="clear" w:color="auto" w:fill="FFFFFF"/>
        </w:rPr>
        <w:t xml:space="preserve">о педагога, педагога-наставника, который готов оказать </w:t>
      </w:r>
      <w:r w:rsidR="00AC0929" w:rsidRPr="00AC0929">
        <w:rPr>
          <w:color w:val="000000"/>
          <w:sz w:val="28"/>
          <w:szCs w:val="28"/>
          <w:shd w:val="clear" w:color="auto" w:fill="FFFFFF"/>
        </w:rPr>
        <w:t>методическую, теоретическую и практическую помощь, тем самым повышая профессиональную компетентность молодого специалиста и способствуя его закреплению на рабочем месте.</w:t>
      </w:r>
      <w:r w:rsidR="00AC0929" w:rsidRPr="00AC0929">
        <w:t xml:space="preserve"> </w:t>
      </w:r>
      <w:r w:rsidR="00AC0929">
        <w:rPr>
          <w:color w:val="000000"/>
          <w:sz w:val="28"/>
          <w:szCs w:val="28"/>
          <w:shd w:val="clear" w:color="auto" w:fill="FFFFFF"/>
        </w:rPr>
        <w:t>[3</w:t>
      </w:r>
      <w:r w:rsidR="00AC0929" w:rsidRPr="00AC0929">
        <w:rPr>
          <w:color w:val="000000"/>
          <w:sz w:val="28"/>
          <w:szCs w:val="28"/>
          <w:shd w:val="clear" w:color="auto" w:fill="FFFFFF"/>
        </w:rPr>
        <w:t>]</w:t>
      </w:r>
      <w:r w:rsidR="00AC0929">
        <w:rPr>
          <w:color w:val="000000"/>
          <w:sz w:val="28"/>
          <w:szCs w:val="28"/>
          <w:shd w:val="clear" w:color="auto" w:fill="FFFFFF"/>
        </w:rPr>
        <w:t>,</w:t>
      </w:r>
      <w:r w:rsidR="00AC0929" w:rsidRPr="00AC0929">
        <w:t xml:space="preserve"> </w:t>
      </w:r>
      <w:r w:rsidR="00AC0929">
        <w:rPr>
          <w:color w:val="000000"/>
          <w:sz w:val="28"/>
          <w:szCs w:val="28"/>
          <w:shd w:val="clear" w:color="auto" w:fill="FFFFFF"/>
        </w:rPr>
        <w:t>[6</w:t>
      </w:r>
      <w:r w:rsidR="00AC0929" w:rsidRPr="00AC0929">
        <w:rPr>
          <w:color w:val="000000"/>
          <w:sz w:val="28"/>
          <w:szCs w:val="28"/>
          <w:shd w:val="clear" w:color="auto" w:fill="FFFFFF"/>
        </w:rPr>
        <w:t>]</w:t>
      </w:r>
      <w:r w:rsidR="006B01A4">
        <w:rPr>
          <w:color w:val="000000"/>
          <w:sz w:val="28"/>
          <w:szCs w:val="28"/>
          <w:shd w:val="clear" w:color="auto" w:fill="FFFFFF"/>
        </w:rPr>
        <w:t xml:space="preserve"> </w:t>
      </w:r>
      <w:r w:rsidR="00CE764F" w:rsidRPr="00510C68">
        <w:rPr>
          <w:sz w:val="28"/>
          <w:szCs w:val="28"/>
        </w:rPr>
        <w:t>Для каждого молодого специалиста при вливании в коллектив, новую деятельность</w:t>
      </w:r>
      <w:r w:rsidR="00143388" w:rsidRPr="00510C68">
        <w:rPr>
          <w:sz w:val="28"/>
          <w:szCs w:val="28"/>
        </w:rPr>
        <w:t>,</w:t>
      </w:r>
      <w:r w:rsidR="00CE764F" w:rsidRPr="00510C68">
        <w:rPr>
          <w:sz w:val="28"/>
          <w:szCs w:val="28"/>
        </w:rPr>
        <w:t xml:space="preserve"> безусловно, возникают трудности, </w:t>
      </w:r>
      <w:r w:rsidR="00CE764F" w:rsidRPr="00510C68">
        <w:rPr>
          <w:sz w:val="28"/>
          <w:szCs w:val="28"/>
        </w:rPr>
        <w:lastRenderedPageBreak/>
        <w:t xml:space="preserve">сопровождающиеся высоким эмоциональным напряжением. Для решения данной стратегической задачи в рамках проекта «Вместе к успеху» в нашем сообществе учителей химии была создана </w:t>
      </w:r>
      <w:r w:rsidR="00C73C68" w:rsidRPr="00510C68">
        <w:rPr>
          <w:sz w:val="28"/>
          <w:szCs w:val="28"/>
        </w:rPr>
        <w:t>гибкая и мобильная система наставничества, призванная оптимизировать процесс профессионального с</w:t>
      </w:r>
      <w:r w:rsidR="00114561" w:rsidRPr="00510C68">
        <w:rPr>
          <w:sz w:val="28"/>
          <w:szCs w:val="28"/>
        </w:rPr>
        <w:t xml:space="preserve">тановления молодого специалиста, сформировать у него мотивацию к самосовершенствованию, саморазвитию, самореализации. </w:t>
      </w:r>
    </w:p>
    <w:p w:rsidR="00143388" w:rsidRPr="00510C68" w:rsidRDefault="00143388" w:rsidP="006052BA">
      <w:pPr>
        <w:jc w:val="both"/>
        <w:rPr>
          <w:rFonts w:ascii="Times New Roman" w:hAnsi="Times New Roman" w:cs="Times New Roman"/>
          <w:sz w:val="28"/>
          <w:szCs w:val="28"/>
        </w:rPr>
      </w:pPr>
      <w:r w:rsidRPr="00510C68">
        <w:rPr>
          <w:rFonts w:ascii="Times New Roman" w:hAnsi="Times New Roman" w:cs="Times New Roman"/>
          <w:sz w:val="28"/>
          <w:szCs w:val="28"/>
        </w:rPr>
        <w:tab/>
        <w:t xml:space="preserve">Для работы в указанном направлении была создана творческая группа учителей химии под руководством Нестеровой Т.В., оказывающей методическое сопровождение. В состав творческой группы вошли учителя следующих школ: Мишина М.П. (СОШ 20), </w:t>
      </w:r>
      <w:proofErr w:type="spellStart"/>
      <w:r w:rsidRPr="00510C68">
        <w:rPr>
          <w:rFonts w:ascii="Times New Roman" w:hAnsi="Times New Roman" w:cs="Times New Roman"/>
          <w:sz w:val="28"/>
          <w:szCs w:val="28"/>
        </w:rPr>
        <w:t>Ковалко</w:t>
      </w:r>
      <w:proofErr w:type="spellEnd"/>
      <w:r w:rsidRPr="00510C68">
        <w:rPr>
          <w:rFonts w:ascii="Times New Roman" w:hAnsi="Times New Roman" w:cs="Times New Roman"/>
          <w:sz w:val="28"/>
          <w:szCs w:val="28"/>
        </w:rPr>
        <w:t xml:space="preserve"> М.В. (СОШ 68), Тихомирова Т.</w:t>
      </w:r>
      <w:r w:rsidR="0086784C" w:rsidRPr="00510C68">
        <w:rPr>
          <w:rFonts w:ascii="Times New Roman" w:hAnsi="Times New Roman" w:cs="Times New Roman"/>
          <w:sz w:val="28"/>
          <w:szCs w:val="28"/>
        </w:rPr>
        <w:t>Н.</w:t>
      </w:r>
      <w:r w:rsidRPr="00510C68">
        <w:rPr>
          <w:rFonts w:ascii="Times New Roman" w:hAnsi="Times New Roman" w:cs="Times New Roman"/>
          <w:sz w:val="28"/>
          <w:szCs w:val="28"/>
        </w:rPr>
        <w:t xml:space="preserve"> (</w:t>
      </w:r>
      <w:r w:rsidR="00A71EA4">
        <w:rPr>
          <w:rFonts w:ascii="Times New Roman" w:hAnsi="Times New Roman" w:cs="Times New Roman"/>
          <w:sz w:val="28"/>
          <w:szCs w:val="28"/>
        </w:rPr>
        <w:t>СОШ 59</w:t>
      </w:r>
      <w:r w:rsidRPr="00510C68">
        <w:rPr>
          <w:rFonts w:ascii="Times New Roman" w:hAnsi="Times New Roman" w:cs="Times New Roman"/>
          <w:sz w:val="28"/>
          <w:szCs w:val="28"/>
        </w:rPr>
        <w:t xml:space="preserve">), </w:t>
      </w:r>
      <w:proofErr w:type="spellStart"/>
      <w:r w:rsidRPr="00510C68">
        <w:rPr>
          <w:rFonts w:ascii="Times New Roman" w:hAnsi="Times New Roman" w:cs="Times New Roman"/>
          <w:sz w:val="28"/>
          <w:szCs w:val="28"/>
        </w:rPr>
        <w:t>Афтаева</w:t>
      </w:r>
      <w:proofErr w:type="spellEnd"/>
      <w:r w:rsidRPr="00510C68">
        <w:rPr>
          <w:rFonts w:ascii="Times New Roman" w:hAnsi="Times New Roman" w:cs="Times New Roman"/>
          <w:sz w:val="28"/>
          <w:szCs w:val="28"/>
        </w:rPr>
        <w:t xml:space="preserve"> Е.К. (СОШ 36), Павленко С.К. (СОШ 58)</w:t>
      </w:r>
    </w:p>
    <w:p w:rsidR="00B83870" w:rsidRPr="00510C68" w:rsidRDefault="00B83870" w:rsidP="007B3D37">
      <w:pPr>
        <w:pStyle w:val="a3"/>
        <w:ind w:right="-2" w:firstLine="708"/>
        <w:jc w:val="both"/>
      </w:pPr>
      <w:r w:rsidRPr="00510C68">
        <w:rPr>
          <w:b/>
          <w:i/>
        </w:rPr>
        <w:t xml:space="preserve">Цель </w:t>
      </w:r>
      <w:r w:rsidRPr="00510C68">
        <w:t>– создание организационно-методических условий для успешной</w:t>
      </w:r>
      <w:r w:rsidRPr="00510C68">
        <w:rPr>
          <w:spacing w:val="1"/>
        </w:rPr>
        <w:t xml:space="preserve"> </w:t>
      </w:r>
      <w:r w:rsidRPr="00510C68">
        <w:t>адаптации</w:t>
      </w:r>
      <w:r w:rsidRPr="00510C68">
        <w:rPr>
          <w:spacing w:val="1"/>
        </w:rPr>
        <w:t xml:space="preserve"> </w:t>
      </w:r>
      <w:r w:rsidRPr="00510C68">
        <w:t>молодого</w:t>
      </w:r>
      <w:r w:rsidRPr="00510C68">
        <w:rPr>
          <w:spacing w:val="1"/>
        </w:rPr>
        <w:t xml:space="preserve"> </w:t>
      </w:r>
      <w:r w:rsidRPr="00510C68">
        <w:t>специалиста</w:t>
      </w:r>
      <w:r w:rsidRPr="00510C68">
        <w:rPr>
          <w:spacing w:val="1"/>
        </w:rPr>
        <w:t xml:space="preserve"> </w:t>
      </w:r>
      <w:r w:rsidRPr="00510C68">
        <w:t>к</w:t>
      </w:r>
      <w:r w:rsidRPr="00510C68">
        <w:rPr>
          <w:spacing w:val="1"/>
        </w:rPr>
        <w:t xml:space="preserve"> </w:t>
      </w:r>
      <w:r w:rsidRPr="00510C68">
        <w:t>работе</w:t>
      </w:r>
      <w:r w:rsidRPr="00510C68">
        <w:rPr>
          <w:spacing w:val="1"/>
        </w:rPr>
        <w:t xml:space="preserve"> </w:t>
      </w:r>
      <w:r w:rsidRPr="00510C68">
        <w:t>в</w:t>
      </w:r>
      <w:r w:rsidRPr="00510C68">
        <w:rPr>
          <w:spacing w:val="1"/>
        </w:rPr>
        <w:t xml:space="preserve"> </w:t>
      </w:r>
      <w:r w:rsidRPr="00510C68">
        <w:t>школе</w:t>
      </w:r>
      <w:r w:rsidRPr="00510C68">
        <w:rPr>
          <w:spacing w:val="1"/>
        </w:rPr>
        <w:t xml:space="preserve"> </w:t>
      </w:r>
      <w:r w:rsidRPr="00510C68">
        <w:t>и</w:t>
      </w:r>
      <w:r w:rsidRPr="00510C68">
        <w:rPr>
          <w:spacing w:val="1"/>
        </w:rPr>
        <w:t xml:space="preserve"> </w:t>
      </w:r>
      <w:r w:rsidRPr="00510C68">
        <w:t>осуществления</w:t>
      </w:r>
      <w:r w:rsidRPr="00510C68">
        <w:rPr>
          <w:spacing w:val="-67"/>
        </w:rPr>
        <w:t xml:space="preserve"> </w:t>
      </w:r>
      <w:r w:rsidRPr="00510C68">
        <w:t>воспитательной</w:t>
      </w:r>
      <w:r w:rsidRPr="00510C68">
        <w:rPr>
          <w:spacing w:val="-1"/>
        </w:rPr>
        <w:t xml:space="preserve"> </w:t>
      </w:r>
      <w:r w:rsidRPr="00510C68">
        <w:t>работы с</w:t>
      </w:r>
      <w:r w:rsidRPr="00510C68">
        <w:rPr>
          <w:spacing w:val="-1"/>
        </w:rPr>
        <w:t xml:space="preserve"> </w:t>
      </w:r>
      <w:r w:rsidRPr="00510C68">
        <w:t>классным коллективом.</w:t>
      </w:r>
    </w:p>
    <w:p w:rsidR="00B83870" w:rsidRPr="00510C68" w:rsidRDefault="00B83870" w:rsidP="006052BA">
      <w:pPr>
        <w:pStyle w:val="21"/>
        <w:spacing w:before="0"/>
        <w:ind w:left="0" w:right="-2"/>
      </w:pPr>
      <w:r w:rsidRPr="00510C68">
        <w:t>Задачи:</w:t>
      </w:r>
    </w:p>
    <w:p w:rsidR="00B83870" w:rsidRPr="00510C68" w:rsidRDefault="00B83870" w:rsidP="006052BA">
      <w:pPr>
        <w:pStyle w:val="a5"/>
        <w:numPr>
          <w:ilvl w:val="0"/>
          <w:numId w:val="2"/>
        </w:numPr>
        <w:tabs>
          <w:tab w:val="left" w:pos="567"/>
        </w:tabs>
        <w:ind w:left="0" w:right="-2" w:firstLine="0"/>
        <w:rPr>
          <w:sz w:val="28"/>
          <w:szCs w:val="28"/>
        </w:rPr>
      </w:pPr>
      <w:r w:rsidRPr="00510C68">
        <w:rPr>
          <w:sz w:val="28"/>
          <w:szCs w:val="28"/>
        </w:rPr>
        <w:t>выявить</w:t>
      </w:r>
      <w:r w:rsidRPr="00510C68">
        <w:rPr>
          <w:spacing w:val="37"/>
          <w:sz w:val="28"/>
          <w:szCs w:val="28"/>
        </w:rPr>
        <w:t xml:space="preserve"> </w:t>
      </w:r>
      <w:r w:rsidRPr="00510C68">
        <w:rPr>
          <w:sz w:val="28"/>
          <w:szCs w:val="28"/>
        </w:rPr>
        <w:t>затруднения</w:t>
      </w:r>
      <w:r w:rsidRPr="00510C68">
        <w:rPr>
          <w:spacing w:val="39"/>
          <w:sz w:val="28"/>
          <w:szCs w:val="28"/>
        </w:rPr>
        <w:t xml:space="preserve"> </w:t>
      </w:r>
      <w:r w:rsidRPr="00510C68">
        <w:rPr>
          <w:sz w:val="28"/>
          <w:szCs w:val="28"/>
        </w:rPr>
        <w:t>молодого</w:t>
      </w:r>
      <w:r w:rsidRPr="00510C68">
        <w:rPr>
          <w:spacing w:val="40"/>
          <w:sz w:val="28"/>
          <w:szCs w:val="28"/>
        </w:rPr>
        <w:t xml:space="preserve"> </w:t>
      </w:r>
      <w:r w:rsidRPr="00510C68">
        <w:rPr>
          <w:sz w:val="28"/>
          <w:szCs w:val="28"/>
        </w:rPr>
        <w:t>специалиста</w:t>
      </w:r>
      <w:r w:rsidRPr="00510C68">
        <w:rPr>
          <w:spacing w:val="39"/>
          <w:sz w:val="28"/>
          <w:szCs w:val="28"/>
        </w:rPr>
        <w:t xml:space="preserve"> </w:t>
      </w:r>
      <w:r w:rsidRPr="00510C68">
        <w:rPr>
          <w:sz w:val="28"/>
          <w:szCs w:val="28"/>
        </w:rPr>
        <w:t>в</w:t>
      </w:r>
      <w:r w:rsidRPr="00510C68">
        <w:rPr>
          <w:spacing w:val="38"/>
          <w:sz w:val="28"/>
          <w:szCs w:val="28"/>
        </w:rPr>
        <w:t xml:space="preserve"> </w:t>
      </w:r>
      <w:r w:rsidRPr="00510C68">
        <w:rPr>
          <w:sz w:val="28"/>
          <w:szCs w:val="28"/>
        </w:rPr>
        <w:t>педагогической</w:t>
      </w:r>
      <w:r w:rsidRPr="00510C68">
        <w:rPr>
          <w:spacing w:val="36"/>
          <w:sz w:val="28"/>
          <w:szCs w:val="28"/>
        </w:rPr>
        <w:t xml:space="preserve"> </w:t>
      </w:r>
      <w:r w:rsidRPr="00510C68">
        <w:rPr>
          <w:sz w:val="28"/>
          <w:szCs w:val="28"/>
        </w:rPr>
        <w:t>практике</w:t>
      </w:r>
      <w:r w:rsidRPr="00510C68">
        <w:rPr>
          <w:spacing w:val="37"/>
          <w:sz w:val="28"/>
          <w:szCs w:val="28"/>
        </w:rPr>
        <w:t xml:space="preserve"> </w:t>
      </w:r>
      <w:r w:rsidRPr="00510C68">
        <w:rPr>
          <w:sz w:val="28"/>
          <w:szCs w:val="28"/>
        </w:rPr>
        <w:t>и</w:t>
      </w:r>
      <w:r w:rsidR="00982763" w:rsidRPr="00510C68">
        <w:rPr>
          <w:sz w:val="28"/>
          <w:szCs w:val="28"/>
        </w:rPr>
        <w:t xml:space="preserve"> п</w:t>
      </w:r>
      <w:r w:rsidRPr="00510C68">
        <w:rPr>
          <w:spacing w:val="-67"/>
          <w:sz w:val="28"/>
          <w:szCs w:val="28"/>
        </w:rPr>
        <w:t xml:space="preserve"> </w:t>
      </w:r>
      <w:r w:rsidRPr="00510C68">
        <w:rPr>
          <w:sz w:val="28"/>
          <w:szCs w:val="28"/>
        </w:rPr>
        <w:t>оказать</w:t>
      </w:r>
      <w:r w:rsidRPr="00510C68">
        <w:rPr>
          <w:spacing w:val="-5"/>
          <w:sz w:val="28"/>
          <w:szCs w:val="28"/>
        </w:rPr>
        <w:t xml:space="preserve"> </w:t>
      </w:r>
      <w:r w:rsidRPr="00510C68">
        <w:rPr>
          <w:sz w:val="28"/>
          <w:szCs w:val="28"/>
        </w:rPr>
        <w:t>необходимую</w:t>
      </w:r>
      <w:r w:rsidRPr="00510C68">
        <w:rPr>
          <w:spacing w:val="-1"/>
          <w:sz w:val="28"/>
          <w:szCs w:val="28"/>
        </w:rPr>
        <w:t xml:space="preserve"> </w:t>
      </w:r>
      <w:r w:rsidRPr="00510C68">
        <w:rPr>
          <w:sz w:val="28"/>
          <w:szCs w:val="28"/>
        </w:rPr>
        <w:t>помощь</w:t>
      </w:r>
      <w:r w:rsidRPr="00510C68">
        <w:rPr>
          <w:spacing w:val="-1"/>
          <w:sz w:val="28"/>
          <w:szCs w:val="28"/>
        </w:rPr>
        <w:t xml:space="preserve"> </w:t>
      </w:r>
      <w:r w:rsidRPr="00510C68">
        <w:rPr>
          <w:sz w:val="28"/>
          <w:szCs w:val="28"/>
        </w:rPr>
        <w:t>по</w:t>
      </w:r>
      <w:r w:rsidRPr="00510C68">
        <w:rPr>
          <w:spacing w:val="1"/>
          <w:sz w:val="28"/>
          <w:szCs w:val="28"/>
        </w:rPr>
        <w:t xml:space="preserve"> </w:t>
      </w:r>
      <w:r w:rsidRPr="00510C68">
        <w:rPr>
          <w:sz w:val="28"/>
          <w:szCs w:val="28"/>
        </w:rPr>
        <w:t>их преодолению;</w:t>
      </w:r>
    </w:p>
    <w:p w:rsidR="00B83870" w:rsidRPr="00510C68" w:rsidRDefault="00B83870" w:rsidP="006052BA">
      <w:pPr>
        <w:pStyle w:val="a5"/>
        <w:numPr>
          <w:ilvl w:val="0"/>
          <w:numId w:val="2"/>
        </w:numPr>
        <w:tabs>
          <w:tab w:val="left" w:pos="567"/>
          <w:tab w:val="left" w:pos="1002"/>
          <w:tab w:val="left" w:pos="1003"/>
          <w:tab w:val="left" w:pos="1974"/>
          <w:tab w:val="left" w:pos="2106"/>
          <w:tab w:val="left" w:pos="2312"/>
          <w:tab w:val="left" w:pos="2957"/>
          <w:tab w:val="left" w:pos="3270"/>
          <w:tab w:val="left" w:pos="3842"/>
          <w:tab w:val="left" w:pos="3893"/>
          <w:tab w:val="left" w:pos="5051"/>
          <w:tab w:val="left" w:pos="5162"/>
          <w:tab w:val="left" w:pos="6699"/>
          <w:tab w:val="left" w:pos="7664"/>
          <w:tab w:val="left" w:pos="8188"/>
          <w:tab w:val="left" w:pos="8883"/>
          <w:tab w:val="left" w:pos="9373"/>
        </w:tabs>
        <w:ind w:left="0" w:right="-2" w:firstLine="0"/>
        <w:rPr>
          <w:sz w:val="28"/>
          <w:szCs w:val="28"/>
        </w:rPr>
      </w:pPr>
      <w:r w:rsidRPr="00510C68">
        <w:rPr>
          <w:sz w:val="28"/>
          <w:szCs w:val="28"/>
        </w:rPr>
        <w:t>создать</w:t>
      </w:r>
      <w:r w:rsidRPr="00510C68">
        <w:rPr>
          <w:sz w:val="28"/>
          <w:szCs w:val="28"/>
        </w:rPr>
        <w:tab/>
      </w:r>
      <w:r w:rsidRPr="00510C68">
        <w:rPr>
          <w:sz w:val="28"/>
          <w:szCs w:val="28"/>
        </w:rPr>
        <w:tab/>
        <w:t>условия</w:t>
      </w:r>
      <w:r w:rsidRPr="00510C68">
        <w:rPr>
          <w:sz w:val="28"/>
          <w:szCs w:val="28"/>
        </w:rPr>
        <w:tab/>
        <w:t>для</w:t>
      </w:r>
      <w:r w:rsidRPr="00510C68">
        <w:rPr>
          <w:sz w:val="28"/>
          <w:szCs w:val="28"/>
        </w:rPr>
        <w:tab/>
      </w:r>
      <w:r w:rsidRPr="00510C68">
        <w:rPr>
          <w:sz w:val="28"/>
          <w:szCs w:val="28"/>
        </w:rPr>
        <w:tab/>
        <w:t>развития</w:t>
      </w:r>
      <w:r w:rsidRPr="00510C68">
        <w:rPr>
          <w:sz w:val="28"/>
          <w:szCs w:val="28"/>
        </w:rPr>
        <w:tab/>
      </w:r>
      <w:r w:rsidRPr="00510C68">
        <w:rPr>
          <w:sz w:val="28"/>
          <w:szCs w:val="28"/>
        </w:rPr>
        <w:tab/>
        <w:t>профессиональных</w:t>
      </w:r>
      <w:r w:rsidRPr="00510C68">
        <w:rPr>
          <w:sz w:val="28"/>
          <w:szCs w:val="28"/>
        </w:rPr>
        <w:tab/>
        <w:t>навыков</w:t>
      </w:r>
      <w:r w:rsidRPr="00510C68">
        <w:rPr>
          <w:sz w:val="28"/>
          <w:szCs w:val="28"/>
        </w:rPr>
        <w:tab/>
      </w:r>
      <w:r w:rsidRPr="00510C68">
        <w:rPr>
          <w:spacing w:val="-1"/>
          <w:sz w:val="28"/>
          <w:szCs w:val="28"/>
        </w:rPr>
        <w:t xml:space="preserve">молодого </w:t>
      </w:r>
      <w:r w:rsidRPr="00510C68">
        <w:rPr>
          <w:sz w:val="28"/>
          <w:szCs w:val="28"/>
        </w:rPr>
        <w:t>педагога,</w:t>
      </w:r>
      <w:r w:rsidRPr="00510C68">
        <w:rPr>
          <w:sz w:val="28"/>
          <w:szCs w:val="28"/>
        </w:rPr>
        <w:tab/>
        <w:t>в</w:t>
      </w:r>
      <w:r w:rsidRPr="00510C68">
        <w:rPr>
          <w:sz w:val="28"/>
          <w:szCs w:val="28"/>
        </w:rPr>
        <w:tab/>
        <w:t>том</w:t>
      </w:r>
      <w:r w:rsidRPr="00510C68">
        <w:rPr>
          <w:sz w:val="28"/>
          <w:szCs w:val="28"/>
        </w:rPr>
        <w:tab/>
        <w:t>числе</w:t>
      </w:r>
      <w:r w:rsidRPr="00510C68">
        <w:rPr>
          <w:sz w:val="28"/>
          <w:szCs w:val="28"/>
        </w:rPr>
        <w:tab/>
        <w:t>навыков</w:t>
      </w:r>
      <w:r w:rsidRPr="00510C68">
        <w:rPr>
          <w:sz w:val="28"/>
          <w:szCs w:val="28"/>
        </w:rPr>
        <w:tab/>
        <w:t>пр</w:t>
      </w:r>
      <w:r w:rsidR="00982763" w:rsidRPr="00510C68">
        <w:rPr>
          <w:sz w:val="28"/>
          <w:szCs w:val="28"/>
        </w:rPr>
        <w:t>именения</w:t>
      </w:r>
      <w:r w:rsidR="00982763" w:rsidRPr="00510C68">
        <w:rPr>
          <w:sz w:val="28"/>
          <w:szCs w:val="28"/>
        </w:rPr>
        <w:tab/>
        <w:t>различных</w:t>
      </w:r>
      <w:r w:rsidR="00982763" w:rsidRPr="00510C68">
        <w:rPr>
          <w:sz w:val="28"/>
          <w:szCs w:val="28"/>
        </w:rPr>
        <w:tab/>
      </w:r>
      <w:r w:rsidRPr="00510C68">
        <w:rPr>
          <w:sz w:val="28"/>
          <w:szCs w:val="28"/>
        </w:rPr>
        <w:t>обучения</w:t>
      </w:r>
      <w:r w:rsidRPr="00510C68">
        <w:rPr>
          <w:sz w:val="28"/>
          <w:szCs w:val="28"/>
        </w:rPr>
        <w:tab/>
        <w:t>и</w:t>
      </w:r>
      <w:r w:rsidRPr="00510C68">
        <w:rPr>
          <w:sz w:val="28"/>
          <w:szCs w:val="28"/>
        </w:rPr>
        <w:tab/>
        <w:t>воспитания,</w:t>
      </w:r>
      <w:r w:rsidRPr="00510C68">
        <w:rPr>
          <w:sz w:val="28"/>
          <w:szCs w:val="28"/>
        </w:rPr>
        <w:tab/>
        <w:t>психологии</w:t>
      </w:r>
      <w:r w:rsidRPr="00510C68">
        <w:rPr>
          <w:sz w:val="28"/>
          <w:szCs w:val="28"/>
        </w:rPr>
        <w:tab/>
        <w:t>общения</w:t>
      </w:r>
      <w:r w:rsidRPr="00510C68">
        <w:rPr>
          <w:sz w:val="28"/>
          <w:szCs w:val="28"/>
        </w:rPr>
        <w:tab/>
        <w:t>со</w:t>
      </w:r>
      <w:r w:rsidRPr="00510C68">
        <w:rPr>
          <w:sz w:val="28"/>
          <w:szCs w:val="28"/>
        </w:rPr>
        <w:tab/>
        <w:t>школьниками</w:t>
      </w:r>
      <w:r w:rsidRPr="00510C68">
        <w:rPr>
          <w:sz w:val="28"/>
          <w:szCs w:val="28"/>
        </w:rPr>
        <w:tab/>
        <w:t>и</w:t>
      </w:r>
      <w:r w:rsidR="00982763" w:rsidRPr="00510C68">
        <w:rPr>
          <w:sz w:val="28"/>
          <w:szCs w:val="28"/>
        </w:rPr>
        <w:t xml:space="preserve"> </w:t>
      </w:r>
      <w:r w:rsidRPr="00510C68">
        <w:rPr>
          <w:sz w:val="28"/>
          <w:szCs w:val="28"/>
        </w:rPr>
        <w:tab/>
      </w:r>
      <w:r w:rsidRPr="00510C68">
        <w:rPr>
          <w:spacing w:val="-1"/>
          <w:sz w:val="28"/>
          <w:szCs w:val="28"/>
        </w:rPr>
        <w:t>их</w:t>
      </w:r>
      <w:r w:rsidR="00982763" w:rsidRPr="00510C68">
        <w:rPr>
          <w:spacing w:val="-1"/>
          <w:sz w:val="28"/>
          <w:szCs w:val="28"/>
        </w:rPr>
        <w:t xml:space="preserve"> </w:t>
      </w:r>
      <w:r w:rsidRPr="00510C68">
        <w:rPr>
          <w:spacing w:val="-67"/>
          <w:sz w:val="28"/>
          <w:szCs w:val="28"/>
        </w:rPr>
        <w:t xml:space="preserve"> </w:t>
      </w:r>
      <w:r w:rsidR="00982763" w:rsidRPr="00510C68">
        <w:rPr>
          <w:spacing w:val="-67"/>
          <w:sz w:val="28"/>
          <w:szCs w:val="28"/>
        </w:rPr>
        <w:t xml:space="preserve"> </w:t>
      </w:r>
      <w:r w:rsidRPr="00510C68">
        <w:rPr>
          <w:sz w:val="28"/>
          <w:szCs w:val="28"/>
        </w:rPr>
        <w:t>родителями;</w:t>
      </w:r>
    </w:p>
    <w:p w:rsidR="00B83870" w:rsidRPr="00510C68" w:rsidRDefault="00B83870" w:rsidP="006052BA">
      <w:pPr>
        <w:pStyle w:val="a5"/>
        <w:numPr>
          <w:ilvl w:val="0"/>
          <w:numId w:val="2"/>
        </w:numPr>
        <w:tabs>
          <w:tab w:val="left" w:pos="567"/>
          <w:tab w:val="left" w:pos="871"/>
        </w:tabs>
        <w:ind w:left="0" w:right="-2" w:firstLine="0"/>
        <w:rPr>
          <w:sz w:val="28"/>
          <w:szCs w:val="28"/>
        </w:rPr>
      </w:pPr>
      <w:r w:rsidRPr="00510C68">
        <w:rPr>
          <w:sz w:val="28"/>
          <w:szCs w:val="28"/>
        </w:rPr>
        <w:t>мотивировать</w:t>
      </w:r>
      <w:r w:rsidRPr="00510C68">
        <w:rPr>
          <w:spacing w:val="3"/>
          <w:sz w:val="28"/>
          <w:szCs w:val="28"/>
        </w:rPr>
        <w:t xml:space="preserve"> </w:t>
      </w:r>
      <w:r w:rsidRPr="00510C68">
        <w:rPr>
          <w:sz w:val="28"/>
          <w:szCs w:val="28"/>
        </w:rPr>
        <w:t>молодого</w:t>
      </w:r>
      <w:r w:rsidRPr="00510C68">
        <w:rPr>
          <w:spacing w:val="5"/>
          <w:sz w:val="28"/>
          <w:szCs w:val="28"/>
        </w:rPr>
        <w:t xml:space="preserve"> </w:t>
      </w:r>
      <w:r w:rsidRPr="00510C68">
        <w:rPr>
          <w:sz w:val="28"/>
          <w:szCs w:val="28"/>
        </w:rPr>
        <w:t>педагога</w:t>
      </w:r>
      <w:r w:rsidRPr="00510C68">
        <w:rPr>
          <w:spacing w:val="4"/>
          <w:sz w:val="28"/>
          <w:szCs w:val="28"/>
        </w:rPr>
        <w:t xml:space="preserve"> </w:t>
      </w:r>
      <w:r w:rsidRPr="00510C68">
        <w:rPr>
          <w:sz w:val="28"/>
          <w:szCs w:val="28"/>
        </w:rPr>
        <w:t>к</w:t>
      </w:r>
      <w:r w:rsidRPr="00510C68">
        <w:rPr>
          <w:spacing w:val="5"/>
          <w:sz w:val="28"/>
          <w:szCs w:val="28"/>
        </w:rPr>
        <w:t xml:space="preserve"> </w:t>
      </w:r>
      <w:r w:rsidRPr="00510C68">
        <w:rPr>
          <w:sz w:val="28"/>
          <w:szCs w:val="28"/>
        </w:rPr>
        <w:t>самообразованию</w:t>
      </w:r>
      <w:r w:rsidRPr="00510C68">
        <w:rPr>
          <w:spacing w:val="4"/>
          <w:sz w:val="28"/>
          <w:szCs w:val="28"/>
        </w:rPr>
        <w:t xml:space="preserve"> </w:t>
      </w:r>
      <w:r w:rsidRPr="00510C68">
        <w:rPr>
          <w:sz w:val="28"/>
          <w:szCs w:val="28"/>
        </w:rPr>
        <w:t>и</w:t>
      </w:r>
      <w:r w:rsidRPr="00510C68">
        <w:rPr>
          <w:spacing w:val="5"/>
          <w:sz w:val="28"/>
          <w:szCs w:val="28"/>
        </w:rPr>
        <w:t xml:space="preserve"> </w:t>
      </w:r>
      <w:r w:rsidRPr="00510C68">
        <w:rPr>
          <w:sz w:val="28"/>
          <w:szCs w:val="28"/>
        </w:rPr>
        <w:t>профессиональному</w:t>
      </w:r>
      <w:r w:rsidR="00982763" w:rsidRPr="00510C68">
        <w:rPr>
          <w:sz w:val="28"/>
          <w:szCs w:val="28"/>
        </w:rPr>
        <w:t xml:space="preserve"> </w:t>
      </w:r>
      <w:r w:rsidRPr="00510C68">
        <w:rPr>
          <w:sz w:val="28"/>
          <w:szCs w:val="28"/>
        </w:rPr>
        <w:t>самосовершенствованию.</w:t>
      </w:r>
    </w:p>
    <w:p w:rsidR="00B83870" w:rsidRPr="00510C68" w:rsidRDefault="00B83870" w:rsidP="006052BA">
      <w:pPr>
        <w:pStyle w:val="a5"/>
        <w:numPr>
          <w:ilvl w:val="0"/>
          <w:numId w:val="2"/>
        </w:numPr>
        <w:tabs>
          <w:tab w:val="left" w:pos="567"/>
          <w:tab w:val="left" w:pos="862"/>
        </w:tabs>
        <w:ind w:left="0" w:right="-2" w:firstLine="0"/>
        <w:rPr>
          <w:sz w:val="28"/>
          <w:szCs w:val="28"/>
        </w:rPr>
      </w:pPr>
      <w:r w:rsidRPr="00510C68">
        <w:rPr>
          <w:sz w:val="28"/>
          <w:szCs w:val="28"/>
        </w:rPr>
        <w:t>оказание</w:t>
      </w:r>
      <w:r w:rsidRPr="00510C68">
        <w:rPr>
          <w:spacing w:val="-2"/>
          <w:sz w:val="28"/>
          <w:szCs w:val="28"/>
        </w:rPr>
        <w:t xml:space="preserve"> </w:t>
      </w:r>
      <w:r w:rsidRPr="00510C68">
        <w:rPr>
          <w:sz w:val="28"/>
          <w:szCs w:val="28"/>
        </w:rPr>
        <w:t>помощи</w:t>
      </w:r>
      <w:r w:rsidRPr="00510C68">
        <w:rPr>
          <w:spacing w:val="-5"/>
          <w:sz w:val="28"/>
          <w:szCs w:val="28"/>
        </w:rPr>
        <w:t xml:space="preserve"> </w:t>
      </w:r>
      <w:r w:rsidRPr="00510C68">
        <w:rPr>
          <w:sz w:val="28"/>
          <w:szCs w:val="28"/>
        </w:rPr>
        <w:t>в</w:t>
      </w:r>
      <w:r w:rsidRPr="00510C68">
        <w:rPr>
          <w:spacing w:val="-4"/>
          <w:sz w:val="28"/>
          <w:szCs w:val="28"/>
        </w:rPr>
        <w:t xml:space="preserve"> </w:t>
      </w:r>
      <w:r w:rsidRPr="00510C68">
        <w:rPr>
          <w:sz w:val="28"/>
          <w:szCs w:val="28"/>
        </w:rPr>
        <w:t>ведении</w:t>
      </w:r>
      <w:r w:rsidRPr="00510C68">
        <w:rPr>
          <w:spacing w:val="-4"/>
          <w:sz w:val="28"/>
          <w:szCs w:val="28"/>
        </w:rPr>
        <w:t xml:space="preserve"> </w:t>
      </w:r>
      <w:r w:rsidRPr="00510C68">
        <w:rPr>
          <w:sz w:val="28"/>
          <w:szCs w:val="28"/>
        </w:rPr>
        <w:t>документации</w:t>
      </w:r>
      <w:r w:rsidRPr="00510C68">
        <w:rPr>
          <w:spacing w:val="-1"/>
          <w:sz w:val="28"/>
          <w:szCs w:val="28"/>
        </w:rPr>
        <w:t xml:space="preserve"> </w:t>
      </w:r>
      <w:r w:rsidRPr="00510C68">
        <w:rPr>
          <w:sz w:val="28"/>
          <w:szCs w:val="28"/>
        </w:rPr>
        <w:t>учителя.</w:t>
      </w:r>
    </w:p>
    <w:p w:rsidR="00B83870" w:rsidRPr="007B3D37" w:rsidRDefault="00B83870" w:rsidP="006052BA">
      <w:pPr>
        <w:pStyle w:val="21"/>
        <w:spacing w:before="0"/>
        <w:ind w:left="0" w:right="-2"/>
      </w:pPr>
      <w:r w:rsidRPr="007B3D37">
        <w:t>Содержание</w:t>
      </w:r>
      <w:r w:rsidRPr="007B3D37">
        <w:rPr>
          <w:spacing w:val="-9"/>
        </w:rPr>
        <w:t xml:space="preserve"> </w:t>
      </w:r>
      <w:r w:rsidRPr="007B3D37">
        <w:t>деятельности:</w:t>
      </w:r>
    </w:p>
    <w:p w:rsidR="00B83870" w:rsidRPr="007B3D37" w:rsidRDefault="00B83870" w:rsidP="006052BA">
      <w:pPr>
        <w:pStyle w:val="a5"/>
        <w:numPr>
          <w:ilvl w:val="0"/>
          <w:numId w:val="1"/>
        </w:numPr>
        <w:tabs>
          <w:tab w:val="left" w:pos="567"/>
        </w:tabs>
        <w:ind w:left="0" w:right="-2" w:firstLine="0"/>
        <w:rPr>
          <w:sz w:val="28"/>
          <w:szCs w:val="28"/>
        </w:rPr>
      </w:pPr>
      <w:r w:rsidRPr="007B3D37">
        <w:rPr>
          <w:sz w:val="28"/>
          <w:szCs w:val="28"/>
        </w:rPr>
        <w:t>Диагностика затруднений молодого педагога и выбор форм организации</w:t>
      </w:r>
      <w:r w:rsidRPr="007B3D37">
        <w:rPr>
          <w:spacing w:val="1"/>
          <w:sz w:val="28"/>
          <w:szCs w:val="28"/>
        </w:rPr>
        <w:t xml:space="preserve"> </w:t>
      </w:r>
      <w:r w:rsidRPr="007B3D37">
        <w:rPr>
          <w:sz w:val="28"/>
          <w:szCs w:val="28"/>
        </w:rPr>
        <w:t>обучения и воспитания и оказание необходимой помощи на основе анализа</w:t>
      </w:r>
      <w:r w:rsidRPr="007B3D37">
        <w:rPr>
          <w:spacing w:val="1"/>
          <w:sz w:val="28"/>
          <w:szCs w:val="28"/>
        </w:rPr>
        <w:t xml:space="preserve"> </w:t>
      </w:r>
      <w:r w:rsidRPr="007B3D37">
        <w:rPr>
          <w:sz w:val="28"/>
          <w:szCs w:val="28"/>
        </w:rPr>
        <w:t>выявленных</w:t>
      </w:r>
      <w:r w:rsidRPr="007B3D37">
        <w:rPr>
          <w:spacing w:val="-4"/>
          <w:sz w:val="28"/>
          <w:szCs w:val="28"/>
        </w:rPr>
        <w:t xml:space="preserve"> </w:t>
      </w:r>
      <w:r w:rsidRPr="007B3D37">
        <w:rPr>
          <w:sz w:val="28"/>
          <w:szCs w:val="28"/>
        </w:rPr>
        <w:t>потребностей.</w:t>
      </w:r>
    </w:p>
    <w:p w:rsidR="00B83870" w:rsidRPr="007B3D37" w:rsidRDefault="00B83870" w:rsidP="006052BA">
      <w:pPr>
        <w:pStyle w:val="a5"/>
        <w:numPr>
          <w:ilvl w:val="0"/>
          <w:numId w:val="1"/>
        </w:numPr>
        <w:tabs>
          <w:tab w:val="left" w:pos="567"/>
          <w:tab w:val="left" w:pos="957"/>
        </w:tabs>
        <w:ind w:left="0" w:right="-2" w:firstLine="0"/>
        <w:rPr>
          <w:sz w:val="28"/>
          <w:szCs w:val="28"/>
        </w:rPr>
      </w:pPr>
      <w:r w:rsidRPr="007B3D37">
        <w:rPr>
          <w:sz w:val="28"/>
          <w:szCs w:val="28"/>
        </w:rPr>
        <w:t>Посещение уроков молодого педагога и определение способов повышения</w:t>
      </w:r>
      <w:r w:rsidRPr="007B3D37">
        <w:rPr>
          <w:spacing w:val="1"/>
          <w:sz w:val="28"/>
          <w:szCs w:val="28"/>
        </w:rPr>
        <w:t xml:space="preserve"> </w:t>
      </w:r>
      <w:r w:rsidRPr="007B3D37">
        <w:rPr>
          <w:sz w:val="28"/>
          <w:szCs w:val="28"/>
        </w:rPr>
        <w:t>их эффективности.</w:t>
      </w:r>
    </w:p>
    <w:p w:rsidR="00B83870" w:rsidRPr="007B3D37" w:rsidRDefault="00B83870" w:rsidP="006052BA">
      <w:pPr>
        <w:pStyle w:val="a5"/>
        <w:numPr>
          <w:ilvl w:val="0"/>
          <w:numId w:val="1"/>
        </w:numPr>
        <w:tabs>
          <w:tab w:val="left" w:pos="567"/>
          <w:tab w:val="left" w:pos="960"/>
        </w:tabs>
        <w:ind w:left="0" w:right="-2" w:firstLine="0"/>
        <w:rPr>
          <w:sz w:val="28"/>
          <w:szCs w:val="28"/>
        </w:rPr>
      </w:pPr>
      <w:r w:rsidRPr="007B3D37">
        <w:rPr>
          <w:sz w:val="28"/>
          <w:szCs w:val="28"/>
        </w:rPr>
        <w:t>Ознакомление молодого педагога с основными направлениями и формами</w:t>
      </w:r>
      <w:r w:rsidRPr="007B3D37">
        <w:rPr>
          <w:spacing w:val="1"/>
          <w:sz w:val="28"/>
          <w:szCs w:val="28"/>
        </w:rPr>
        <w:t xml:space="preserve"> </w:t>
      </w:r>
      <w:r w:rsidRPr="007B3D37">
        <w:rPr>
          <w:sz w:val="28"/>
          <w:szCs w:val="28"/>
        </w:rPr>
        <w:t>активизации</w:t>
      </w:r>
      <w:r w:rsidRPr="007B3D37">
        <w:rPr>
          <w:spacing w:val="1"/>
          <w:sz w:val="28"/>
          <w:szCs w:val="28"/>
        </w:rPr>
        <w:t xml:space="preserve"> </w:t>
      </w:r>
      <w:r w:rsidRPr="007B3D37">
        <w:rPr>
          <w:sz w:val="28"/>
          <w:szCs w:val="28"/>
        </w:rPr>
        <w:t>познавательной,</w:t>
      </w:r>
      <w:r w:rsidRPr="007B3D37">
        <w:rPr>
          <w:spacing w:val="1"/>
          <w:sz w:val="28"/>
          <w:szCs w:val="28"/>
        </w:rPr>
        <w:t xml:space="preserve"> </w:t>
      </w:r>
      <w:r w:rsidRPr="007B3D37">
        <w:rPr>
          <w:sz w:val="28"/>
          <w:szCs w:val="28"/>
        </w:rPr>
        <w:t>научно-исследовательской</w:t>
      </w:r>
      <w:r w:rsidRPr="007B3D37">
        <w:rPr>
          <w:spacing w:val="1"/>
          <w:sz w:val="28"/>
          <w:szCs w:val="28"/>
        </w:rPr>
        <w:t xml:space="preserve"> </w:t>
      </w:r>
      <w:r w:rsidRPr="007B3D37">
        <w:rPr>
          <w:sz w:val="28"/>
          <w:szCs w:val="28"/>
        </w:rPr>
        <w:t>деятельности</w:t>
      </w:r>
      <w:r w:rsidRPr="007B3D37">
        <w:rPr>
          <w:spacing w:val="-67"/>
          <w:sz w:val="28"/>
          <w:szCs w:val="28"/>
        </w:rPr>
        <w:t xml:space="preserve"> </w:t>
      </w:r>
      <w:r w:rsidRPr="007B3D37">
        <w:rPr>
          <w:sz w:val="28"/>
          <w:szCs w:val="28"/>
        </w:rPr>
        <w:t>учащихся во внеурочное время (олимпиады, смотры, предметные недели, и</w:t>
      </w:r>
      <w:r w:rsidRPr="007B3D37">
        <w:rPr>
          <w:spacing w:val="1"/>
          <w:sz w:val="28"/>
          <w:szCs w:val="28"/>
        </w:rPr>
        <w:t xml:space="preserve"> </w:t>
      </w:r>
      <w:r w:rsidRPr="007B3D37">
        <w:rPr>
          <w:sz w:val="28"/>
          <w:szCs w:val="28"/>
        </w:rPr>
        <w:t>др.).</w:t>
      </w:r>
    </w:p>
    <w:p w:rsidR="00B83870" w:rsidRPr="007B3D37" w:rsidRDefault="00B83870" w:rsidP="006052BA">
      <w:pPr>
        <w:pStyle w:val="a5"/>
        <w:numPr>
          <w:ilvl w:val="0"/>
          <w:numId w:val="1"/>
        </w:numPr>
        <w:tabs>
          <w:tab w:val="left" w:pos="567"/>
          <w:tab w:val="left" w:pos="1103"/>
        </w:tabs>
        <w:ind w:left="0" w:right="-2" w:firstLine="0"/>
        <w:rPr>
          <w:sz w:val="28"/>
          <w:szCs w:val="28"/>
        </w:rPr>
      </w:pPr>
      <w:r w:rsidRPr="007B3D37">
        <w:rPr>
          <w:sz w:val="28"/>
          <w:szCs w:val="28"/>
        </w:rPr>
        <w:t>Демонстрация</w:t>
      </w:r>
      <w:r w:rsidRPr="007B3D37">
        <w:rPr>
          <w:spacing w:val="1"/>
          <w:sz w:val="28"/>
          <w:szCs w:val="28"/>
        </w:rPr>
        <w:t xml:space="preserve"> </w:t>
      </w:r>
      <w:r w:rsidRPr="007B3D37">
        <w:rPr>
          <w:sz w:val="28"/>
          <w:szCs w:val="28"/>
        </w:rPr>
        <w:t>молодому</w:t>
      </w:r>
      <w:r w:rsidRPr="007B3D37">
        <w:rPr>
          <w:spacing w:val="1"/>
          <w:sz w:val="28"/>
          <w:szCs w:val="28"/>
        </w:rPr>
        <w:t xml:space="preserve"> </w:t>
      </w:r>
      <w:r w:rsidRPr="007B3D37">
        <w:rPr>
          <w:sz w:val="28"/>
          <w:szCs w:val="28"/>
        </w:rPr>
        <w:t>педагогу</w:t>
      </w:r>
      <w:r w:rsidRPr="007B3D37">
        <w:rPr>
          <w:spacing w:val="1"/>
          <w:sz w:val="28"/>
          <w:szCs w:val="28"/>
        </w:rPr>
        <w:t xml:space="preserve"> </w:t>
      </w:r>
      <w:r w:rsidRPr="007B3D37">
        <w:rPr>
          <w:sz w:val="28"/>
          <w:szCs w:val="28"/>
        </w:rPr>
        <w:t>опыта</w:t>
      </w:r>
      <w:r w:rsidRPr="007B3D37">
        <w:rPr>
          <w:spacing w:val="1"/>
          <w:sz w:val="28"/>
          <w:szCs w:val="28"/>
        </w:rPr>
        <w:t xml:space="preserve"> </w:t>
      </w:r>
      <w:r w:rsidRPr="007B3D37">
        <w:rPr>
          <w:sz w:val="28"/>
          <w:szCs w:val="28"/>
        </w:rPr>
        <w:t>успешной</w:t>
      </w:r>
      <w:r w:rsidRPr="007B3D37">
        <w:rPr>
          <w:spacing w:val="1"/>
          <w:sz w:val="28"/>
          <w:szCs w:val="28"/>
        </w:rPr>
        <w:t xml:space="preserve"> </w:t>
      </w:r>
      <w:r w:rsidRPr="007B3D37">
        <w:rPr>
          <w:sz w:val="28"/>
          <w:szCs w:val="28"/>
        </w:rPr>
        <w:t>педагогической</w:t>
      </w:r>
      <w:r w:rsidRPr="007B3D37">
        <w:rPr>
          <w:spacing w:val="1"/>
          <w:sz w:val="28"/>
          <w:szCs w:val="28"/>
        </w:rPr>
        <w:t xml:space="preserve"> </w:t>
      </w:r>
      <w:r w:rsidRPr="007B3D37">
        <w:rPr>
          <w:sz w:val="28"/>
          <w:szCs w:val="28"/>
        </w:rPr>
        <w:t>деятельности.</w:t>
      </w:r>
    </w:p>
    <w:p w:rsidR="00B83870" w:rsidRPr="00510C68" w:rsidRDefault="00B83870" w:rsidP="006052BA">
      <w:pPr>
        <w:pStyle w:val="a5"/>
        <w:numPr>
          <w:ilvl w:val="0"/>
          <w:numId w:val="1"/>
        </w:numPr>
        <w:tabs>
          <w:tab w:val="left" w:pos="567"/>
          <w:tab w:val="left" w:pos="1108"/>
        </w:tabs>
        <w:ind w:left="0" w:right="-2" w:firstLine="0"/>
        <w:rPr>
          <w:sz w:val="28"/>
          <w:szCs w:val="28"/>
        </w:rPr>
      </w:pPr>
      <w:r w:rsidRPr="00510C68">
        <w:rPr>
          <w:sz w:val="28"/>
          <w:szCs w:val="28"/>
        </w:rPr>
        <w:t>Организация</w:t>
      </w:r>
      <w:r w:rsidRPr="00510C68">
        <w:rPr>
          <w:spacing w:val="1"/>
          <w:sz w:val="28"/>
          <w:szCs w:val="28"/>
        </w:rPr>
        <w:t xml:space="preserve"> </w:t>
      </w:r>
      <w:r w:rsidRPr="00510C68">
        <w:rPr>
          <w:sz w:val="28"/>
          <w:szCs w:val="28"/>
        </w:rPr>
        <w:t>мониторинга</w:t>
      </w:r>
      <w:r w:rsidRPr="00510C68">
        <w:rPr>
          <w:spacing w:val="1"/>
          <w:sz w:val="28"/>
          <w:szCs w:val="28"/>
        </w:rPr>
        <w:t xml:space="preserve"> </w:t>
      </w:r>
      <w:r w:rsidRPr="00510C68">
        <w:rPr>
          <w:sz w:val="28"/>
          <w:szCs w:val="28"/>
        </w:rPr>
        <w:t>и</w:t>
      </w:r>
      <w:r w:rsidRPr="00510C68">
        <w:rPr>
          <w:spacing w:val="1"/>
          <w:sz w:val="28"/>
          <w:szCs w:val="28"/>
        </w:rPr>
        <w:t xml:space="preserve"> </w:t>
      </w:r>
      <w:r w:rsidRPr="00510C68">
        <w:rPr>
          <w:sz w:val="28"/>
          <w:szCs w:val="28"/>
        </w:rPr>
        <w:t>рефлексии</w:t>
      </w:r>
      <w:r w:rsidRPr="00510C68">
        <w:rPr>
          <w:spacing w:val="1"/>
          <w:sz w:val="28"/>
          <w:szCs w:val="28"/>
        </w:rPr>
        <w:t xml:space="preserve"> </w:t>
      </w:r>
      <w:r w:rsidRPr="00510C68">
        <w:rPr>
          <w:sz w:val="28"/>
          <w:szCs w:val="28"/>
        </w:rPr>
        <w:t>эффективности</w:t>
      </w:r>
      <w:r w:rsidRPr="00510C68">
        <w:rPr>
          <w:spacing w:val="1"/>
          <w:sz w:val="28"/>
          <w:szCs w:val="28"/>
        </w:rPr>
        <w:t xml:space="preserve"> </w:t>
      </w:r>
      <w:r w:rsidRPr="00510C68">
        <w:rPr>
          <w:sz w:val="28"/>
          <w:szCs w:val="28"/>
        </w:rPr>
        <w:t>совместной</w:t>
      </w:r>
      <w:r w:rsidRPr="00510C68">
        <w:rPr>
          <w:spacing w:val="1"/>
          <w:sz w:val="28"/>
          <w:szCs w:val="28"/>
        </w:rPr>
        <w:t xml:space="preserve"> </w:t>
      </w:r>
      <w:r w:rsidRPr="00510C68">
        <w:rPr>
          <w:sz w:val="28"/>
          <w:szCs w:val="28"/>
        </w:rPr>
        <w:t>деятельности.</w:t>
      </w:r>
    </w:p>
    <w:p w:rsidR="00B83870" w:rsidRPr="00510C68" w:rsidRDefault="00B83870" w:rsidP="006052BA">
      <w:pPr>
        <w:pStyle w:val="21"/>
        <w:spacing w:before="0"/>
        <w:ind w:left="0" w:right="-2"/>
      </w:pPr>
      <w:r w:rsidRPr="00510C68">
        <w:t>Ожидаемые</w:t>
      </w:r>
      <w:r w:rsidRPr="00510C68">
        <w:rPr>
          <w:spacing w:val="-3"/>
        </w:rPr>
        <w:t xml:space="preserve"> </w:t>
      </w:r>
      <w:r w:rsidRPr="00510C68">
        <w:t>результаты:</w:t>
      </w:r>
    </w:p>
    <w:p w:rsidR="00B83870" w:rsidRPr="00510C68" w:rsidRDefault="00B83870" w:rsidP="006052BA">
      <w:pPr>
        <w:pStyle w:val="a5"/>
        <w:numPr>
          <w:ilvl w:val="0"/>
          <w:numId w:val="2"/>
        </w:numPr>
        <w:tabs>
          <w:tab w:val="left" w:pos="567"/>
        </w:tabs>
        <w:ind w:left="0" w:right="-2" w:firstLine="0"/>
        <w:rPr>
          <w:sz w:val="28"/>
          <w:szCs w:val="28"/>
        </w:rPr>
      </w:pPr>
      <w:r w:rsidRPr="00510C68">
        <w:rPr>
          <w:sz w:val="28"/>
          <w:szCs w:val="28"/>
        </w:rPr>
        <w:t>успешная</w:t>
      </w:r>
      <w:r w:rsidRPr="00510C68">
        <w:rPr>
          <w:spacing w:val="-3"/>
          <w:sz w:val="28"/>
          <w:szCs w:val="28"/>
        </w:rPr>
        <w:t xml:space="preserve"> </w:t>
      </w:r>
      <w:r w:rsidRPr="00510C68">
        <w:rPr>
          <w:sz w:val="28"/>
          <w:szCs w:val="28"/>
        </w:rPr>
        <w:t>адаптации</w:t>
      </w:r>
      <w:r w:rsidRPr="00510C68">
        <w:rPr>
          <w:spacing w:val="-3"/>
          <w:sz w:val="28"/>
          <w:szCs w:val="28"/>
        </w:rPr>
        <w:t xml:space="preserve"> </w:t>
      </w:r>
      <w:r w:rsidRPr="00510C68">
        <w:rPr>
          <w:sz w:val="28"/>
          <w:szCs w:val="28"/>
        </w:rPr>
        <w:t>молодого</w:t>
      </w:r>
      <w:r w:rsidRPr="00510C68">
        <w:rPr>
          <w:spacing w:val="-5"/>
          <w:sz w:val="28"/>
          <w:szCs w:val="28"/>
        </w:rPr>
        <w:t xml:space="preserve"> </w:t>
      </w:r>
      <w:r w:rsidRPr="00510C68">
        <w:rPr>
          <w:sz w:val="28"/>
          <w:szCs w:val="28"/>
        </w:rPr>
        <w:t>педагога</w:t>
      </w:r>
      <w:r w:rsidRPr="00510C68">
        <w:rPr>
          <w:spacing w:val="-2"/>
          <w:sz w:val="28"/>
          <w:szCs w:val="28"/>
        </w:rPr>
        <w:t xml:space="preserve"> </w:t>
      </w:r>
      <w:r w:rsidRPr="00510C68">
        <w:rPr>
          <w:sz w:val="28"/>
          <w:szCs w:val="28"/>
        </w:rPr>
        <w:t>в</w:t>
      </w:r>
      <w:r w:rsidRPr="00510C68">
        <w:rPr>
          <w:spacing w:val="-4"/>
          <w:sz w:val="28"/>
          <w:szCs w:val="28"/>
        </w:rPr>
        <w:t xml:space="preserve"> </w:t>
      </w:r>
      <w:r w:rsidRPr="00510C68">
        <w:rPr>
          <w:sz w:val="28"/>
          <w:szCs w:val="28"/>
        </w:rPr>
        <w:t>учреждении;</w:t>
      </w:r>
    </w:p>
    <w:p w:rsidR="00B83870" w:rsidRPr="00510C68" w:rsidRDefault="00B83870" w:rsidP="006052BA">
      <w:pPr>
        <w:pStyle w:val="a5"/>
        <w:numPr>
          <w:ilvl w:val="0"/>
          <w:numId w:val="2"/>
        </w:numPr>
        <w:tabs>
          <w:tab w:val="left" w:pos="567"/>
          <w:tab w:val="left" w:pos="1020"/>
        </w:tabs>
        <w:ind w:left="0" w:right="-2" w:firstLine="0"/>
        <w:rPr>
          <w:sz w:val="28"/>
          <w:szCs w:val="28"/>
        </w:rPr>
      </w:pPr>
      <w:r w:rsidRPr="00510C68">
        <w:rPr>
          <w:sz w:val="28"/>
          <w:szCs w:val="28"/>
        </w:rPr>
        <w:t>повышение</w:t>
      </w:r>
      <w:r w:rsidRPr="00510C68">
        <w:rPr>
          <w:spacing w:val="1"/>
          <w:sz w:val="28"/>
          <w:szCs w:val="28"/>
        </w:rPr>
        <w:t xml:space="preserve"> </w:t>
      </w:r>
      <w:r w:rsidRPr="00510C68">
        <w:rPr>
          <w:sz w:val="28"/>
          <w:szCs w:val="28"/>
        </w:rPr>
        <w:t>профессиональной</w:t>
      </w:r>
      <w:r w:rsidRPr="00510C68">
        <w:rPr>
          <w:spacing w:val="1"/>
          <w:sz w:val="28"/>
          <w:szCs w:val="28"/>
        </w:rPr>
        <w:t xml:space="preserve"> </w:t>
      </w:r>
      <w:r w:rsidRPr="00510C68">
        <w:rPr>
          <w:sz w:val="28"/>
          <w:szCs w:val="28"/>
        </w:rPr>
        <w:t>компетентности</w:t>
      </w:r>
      <w:r w:rsidRPr="00510C68">
        <w:rPr>
          <w:spacing w:val="1"/>
          <w:sz w:val="28"/>
          <w:szCs w:val="28"/>
        </w:rPr>
        <w:t xml:space="preserve"> </w:t>
      </w:r>
      <w:r w:rsidRPr="00510C68">
        <w:rPr>
          <w:sz w:val="28"/>
          <w:szCs w:val="28"/>
        </w:rPr>
        <w:t>молодого</w:t>
      </w:r>
      <w:r w:rsidRPr="00510C68">
        <w:rPr>
          <w:spacing w:val="1"/>
          <w:sz w:val="28"/>
          <w:szCs w:val="28"/>
        </w:rPr>
        <w:t xml:space="preserve"> </w:t>
      </w:r>
      <w:r w:rsidRPr="00510C68">
        <w:rPr>
          <w:sz w:val="28"/>
          <w:szCs w:val="28"/>
        </w:rPr>
        <w:t>педагога</w:t>
      </w:r>
      <w:r w:rsidRPr="00510C68">
        <w:rPr>
          <w:spacing w:val="1"/>
          <w:sz w:val="28"/>
          <w:szCs w:val="28"/>
        </w:rPr>
        <w:t xml:space="preserve"> </w:t>
      </w:r>
      <w:r w:rsidRPr="00510C68">
        <w:rPr>
          <w:sz w:val="28"/>
          <w:szCs w:val="28"/>
        </w:rPr>
        <w:t>в</w:t>
      </w:r>
      <w:r w:rsidRPr="00510C68">
        <w:rPr>
          <w:spacing w:val="1"/>
          <w:sz w:val="28"/>
          <w:szCs w:val="28"/>
        </w:rPr>
        <w:t xml:space="preserve"> </w:t>
      </w:r>
      <w:r w:rsidRPr="00510C68">
        <w:rPr>
          <w:sz w:val="28"/>
          <w:szCs w:val="28"/>
        </w:rPr>
        <w:t>вопросах организации</w:t>
      </w:r>
      <w:r w:rsidRPr="00510C68">
        <w:rPr>
          <w:spacing w:val="-4"/>
          <w:sz w:val="28"/>
          <w:szCs w:val="28"/>
        </w:rPr>
        <w:t xml:space="preserve"> </w:t>
      </w:r>
      <w:r w:rsidRPr="00510C68">
        <w:rPr>
          <w:sz w:val="28"/>
          <w:szCs w:val="28"/>
        </w:rPr>
        <w:t>образовательного</w:t>
      </w:r>
      <w:r w:rsidRPr="00510C68">
        <w:rPr>
          <w:spacing w:val="1"/>
          <w:sz w:val="28"/>
          <w:szCs w:val="28"/>
        </w:rPr>
        <w:t xml:space="preserve"> </w:t>
      </w:r>
      <w:r w:rsidRPr="00510C68">
        <w:rPr>
          <w:sz w:val="28"/>
          <w:szCs w:val="28"/>
        </w:rPr>
        <w:t>процесса;</w:t>
      </w:r>
    </w:p>
    <w:p w:rsidR="00B83870" w:rsidRPr="00510C68" w:rsidRDefault="00B83870" w:rsidP="006052BA">
      <w:pPr>
        <w:pStyle w:val="a5"/>
        <w:numPr>
          <w:ilvl w:val="0"/>
          <w:numId w:val="2"/>
        </w:numPr>
        <w:tabs>
          <w:tab w:val="left" w:pos="567"/>
        </w:tabs>
        <w:ind w:left="0" w:right="-2" w:firstLine="0"/>
        <w:rPr>
          <w:sz w:val="28"/>
          <w:szCs w:val="28"/>
        </w:rPr>
      </w:pPr>
      <w:r w:rsidRPr="00510C68">
        <w:rPr>
          <w:sz w:val="28"/>
          <w:szCs w:val="28"/>
        </w:rPr>
        <w:t>обеспечение</w:t>
      </w:r>
      <w:r w:rsidRPr="00510C68">
        <w:rPr>
          <w:spacing w:val="-4"/>
          <w:sz w:val="28"/>
          <w:szCs w:val="28"/>
        </w:rPr>
        <w:t xml:space="preserve"> </w:t>
      </w:r>
      <w:r w:rsidRPr="00510C68">
        <w:rPr>
          <w:sz w:val="28"/>
          <w:szCs w:val="28"/>
        </w:rPr>
        <w:t>непрерывного</w:t>
      </w:r>
      <w:r w:rsidRPr="00510C68">
        <w:rPr>
          <w:spacing w:val="-6"/>
          <w:sz w:val="28"/>
          <w:szCs w:val="28"/>
        </w:rPr>
        <w:t xml:space="preserve"> </w:t>
      </w:r>
      <w:r w:rsidRPr="00510C68">
        <w:rPr>
          <w:sz w:val="28"/>
          <w:szCs w:val="28"/>
        </w:rPr>
        <w:t>повышения</w:t>
      </w:r>
      <w:r w:rsidRPr="00510C68">
        <w:rPr>
          <w:spacing w:val="-6"/>
          <w:sz w:val="28"/>
          <w:szCs w:val="28"/>
        </w:rPr>
        <w:t xml:space="preserve"> </w:t>
      </w:r>
      <w:r w:rsidRPr="00510C68">
        <w:rPr>
          <w:sz w:val="28"/>
          <w:szCs w:val="28"/>
        </w:rPr>
        <w:t>качества</w:t>
      </w:r>
      <w:r w:rsidRPr="00510C68">
        <w:rPr>
          <w:spacing w:val="-7"/>
          <w:sz w:val="28"/>
          <w:szCs w:val="28"/>
        </w:rPr>
        <w:t xml:space="preserve"> </w:t>
      </w:r>
      <w:r w:rsidRPr="00510C68">
        <w:rPr>
          <w:sz w:val="28"/>
          <w:szCs w:val="28"/>
        </w:rPr>
        <w:t>преподавания;</w:t>
      </w:r>
    </w:p>
    <w:p w:rsidR="00B83870" w:rsidRPr="00510C68" w:rsidRDefault="00B83870" w:rsidP="006052BA">
      <w:pPr>
        <w:pStyle w:val="a5"/>
        <w:numPr>
          <w:ilvl w:val="0"/>
          <w:numId w:val="2"/>
        </w:numPr>
        <w:tabs>
          <w:tab w:val="left" w:pos="567"/>
          <w:tab w:val="left" w:pos="998"/>
        </w:tabs>
        <w:ind w:left="0" w:right="-2" w:firstLine="0"/>
        <w:rPr>
          <w:sz w:val="28"/>
          <w:szCs w:val="28"/>
        </w:rPr>
      </w:pPr>
      <w:r w:rsidRPr="00510C68">
        <w:rPr>
          <w:sz w:val="28"/>
          <w:szCs w:val="28"/>
        </w:rPr>
        <w:lastRenderedPageBreak/>
        <w:t>совершенствование</w:t>
      </w:r>
      <w:r w:rsidRPr="00510C68">
        <w:rPr>
          <w:spacing w:val="1"/>
          <w:sz w:val="28"/>
          <w:szCs w:val="28"/>
        </w:rPr>
        <w:t xml:space="preserve"> </w:t>
      </w:r>
      <w:r w:rsidRPr="00510C68">
        <w:rPr>
          <w:sz w:val="28"/>
          <w:szCs w:val="28"/>
        </w:rPr>
        <w:t>методов</w:t>
      </w:r>
      <w:r w:rsidRPr="00510C68">
        <w:rPr>
          <w:spacing w:val="1"/>
          <w:sz w:val="28"/>
          <w:szCs w:val="28"/>
        </w:rPr>
        <w:t xml:space="preserve"> </w:t>
      </w:r>
      <w:r w:rsidRPr="00510C68">
        <w:rPr>
          <w:sz w:val="28"/>
          <w:szCs w:val="28"/>
        </w:rPr>
        <w:t>работы</w:t>
      </w:r>
      <w:r w:rsidRPr="00510C68">
        <w:rPr>
          <w:spacing w:val="1"/>
          <w:sz w:val="28"/>
          <w:szCs w:val="28"/>
        </w:rPr>
        <w:t xml:space="preserve"> </w:t>
      </w:r>
      <w:r w:rsidRPr="00510C68">
        <w:rPr>
          <w:sz w:val="28"/>
          <w:szCs w:val="28"/>
        </w:rPr>
        <w:t>молодого</w:t>
      </w:r>
      <w:r w:rsidRPr="00510C68">
        <w:rPr>
          <w:spacing w:val="1"/>
          <w:sz w:val="28"/>
          <w:szCs w:val="28"/>
        </w:rPr>
        <w:t xml:space="preserve"> </w:t>
      </w:r>
      <w:r w:rsidRPr="00510C68">
        <w:rPr>
          <w:sz w:val="28"/>
          <w:szCs w:val="28"/>
        </w:rPr>
        <w:t>педагога</w:t>
      </w:r>
      <w:r w:rsidRPr="00510C68">
        <w:rPr>
          <w:spacing w:val="1"/>
          <w:sz w:val="28"/>
          <w:szCs w:val="28"/>
        </w:rPr>
        <w:t xml:space="preserve"> </w:t>
      </w:r>
      <w:r w:rsidRPr="00510C68">
        <w:rPr>
          <w:sz w:val="28"/>
          <w:szCs w:val="28"/>
        </w:rPr>
        <w:t>по</w:t>
      </w:r>
      <w:r w:rsidRPr="00510C68">
        <w:rPr>
          <w:spacing w:val="1"/>
          <w:sz w:val="28"/>
          <w:szCs w:val="28"/>
        </w:rPr>
        <w:t xml:space="preserve"> </w:t>
      </w:r>
      <w:r w:rsidRPr="00510C68">
        <w:rPr>
          <w:sz w:val="28"/>
          <w:szCs w:val="28"/>
        </w:rPr>
        <w:t>развитию</w:t>
      </w:r>
      <w:r w:rsidRPr="00510C68">
        <w:rPr>
          <w:spacing w:val="1"/>
          <w:sz w:val="28"/>
          <w:szCs w:val="28"/>
        </w:rPr>
        <w:t xml:space="preserve"> </w:t>
      </w:r>
      <w:r w:rsidRPr="00510C68">
        <w:rPr>
          <w:sz w:val="28"/>
          <w:szCs w:val="28"/>
        </w:rPr>
        <w:t>творческой</w:t>
      </w:r>
      <w:r w:rsidRPr="00510C68">
        <w:rPr>
          <w:spacing w:val="-1"/>
          <w:sz w:val="28"/>
          <w:szCs w:val="28"/>
        </w:rPr>
        <w:t xml:space="preserve"> </w:t>
      </w:r>
      <w:r w:rsidRPr="00510C68">
        <w:rPr>
          <w:sz w:val="28"/>
          <w:szCs w:val="28"/>
        </w:rPr>
        <w:t>и самостоятельной</w:t>
      </w:r>
      <w:r w:rsidRPr="00510C68">
        <w:rPr>
          <w:spacing w:val="-1"/>
          <w:sz w:val="28"/>
          <w:szCs w:val="28"/>
        </w:rPr>
        <w:t xml:space="preserve"> </w:t>
      </w:r>
      <w:r w:rsidRPr="00510C68">
        <w:rPr>
          <w:sz w:val="28"/>
          <w:szCs w:val="28"/>
        </w:rPr>
        <w:t>деятельности</w:t>
      </w:r>
      <w:r w:rsidRPr="00510C68">
        <w:rPr>
          <w:spacing w:val="-2"/>
          <w:sz w:val="28"/>
          <w:szCs w:val="28"/>
        </w:rPr>
        <w:t xml:space="preserve"> </w:t>
      </w:r>
      <w:r w:rsidRPr="00510C68">
        <w:rPr>
          <w:sz w:val="28"/>
          <w:szCs w:val="28"/>
        </w:rPr>
        <w:t>обучающихся;</w:t>
      </w:r>
    </w:p>
    <w:p w:rsidR="00B83870" w:rsidRPr="00510C68" w:rsidRDefault="00B83870" w:rsidP="006052BA">
      <w:pPr>
        <w:pStyle w:val="a5"/>
        <w:numPr>
          <w:ilvl w:val="0"/>
          <w:numId w:val="2"/>
        </w:numPr>
        <w:tabs>
          <w:tab w:val="left" w:pos="567"/>
          <w:tab w:val="left" w:pos="1162"/>
        </w:tabs>
        <w:ind w:left="0" w:right="-2" w:firstLine="0"/>
        <w:rPr>
          <w:sz w:val="28"/>
          <w:szCs w:val="28"/>
        </w:rPr>
      </w:pPr>
      <w:r w:rsidRPr="00510C68">
        <w:rPr>
          <w:sz w:val="28"/>
          <w:szCs w:val="28"/>
        </w:rPr>
        <w:t>использование</w:t>
      </w:r>
      <w:r w:rsidRPr="00510C68">
        <w:rPr>
          <w:spacing w:val="1"/>
          <w:sz w:val="28"/>
          <w:szCs w:val="28"/>
        </w:rPr>
        <w:t xml:space="preserve"> </w:t>
      </w:r>
      <w:r w:rsidRPr="00510C68">
        <w:rPr>
          <w:sz w:val="28"/>
          <w:szCs w:val="28"/>
        </w:rPr>
        <w:t>в</w:t>
      </w:r>
      <w:r w:rsidRPr="00510C68">
        <w:rPr>
          <w:spacing w:val="1"/>
          <w:sz w:val="28"/>
          <w:szCs w:val="28"/>
        </w:rPr>
        <w:t xml:space="preserve"> </w:t>
      </w:r>
      <w:r w:rsidRPr="00510C68">
        <w:rPr>
          <w:sz w:val="28"/>
          <w:szCs w:val="28"/>
        </w:rPr>
        <w:t>работе</w:t>
      </w:r>
      <w:r w:rsidRPr="00510C68">
        <w:rPr>
          <w:spacing w:val="1"/>
          <w:sz w:val="28"/>
          <w:szCs w:val="28"/>
        </w:rPr>
        <w:t xml:space="preserve"> </w:t>
      </w:r>
      <w:r w:rsidRPr="00510C68">
        <w:rPr>
          <w:sz w:val="28"/>
          <w:szCs w:val="28"/>
        </w:rPr>
        <w:t>начинающих</w:t>
      </w:r>
      <w:r w:rsidRPr="00510C68">
        <w:rPr>
          <w:spacing w:val="1"/>
          <w:sz w:val="28"/>
          <w:szCs w:val="28"/>
        </w:rPr>
        <w:t xml:space="preserve"> </w:t>
      </w:r>
      <w:r w:rsidRPr="00510C68">
        <w:rPr>
          <w:sz w:val="28"/>
          <w:szCs w:val="28"/>
        </w:rPr>
        <w:t>педагогов</w:t>
      </w:r>
      <w:r w:rsidRPr="00510C68">
        <w:rPr>
          <w:spacing w:val="1"/>
          <w:sz w:val="28"/>
          <w:szCs w:val="28"/>
        </w:rPr>
        <w:t xml:space="preserve"> </w:t>
      </w:r>
      <w:r w:rsidRPr="00510C68">
        <w:rPr>
          <w:sz w:val="28"/>
          <w:szCs w:val="28"/>
        </w:rPr>
        <w:t>современных</w:t>
      </w:r>
      <w:r w:rsidRPr="00510C68">
        <w:rPr>
          <w:spacing w:val="1"/>
          <w:sz w:val="28"/>
          <w:szCs w:val="28"/>
        </w:rPr>
        <w:t xml:space="preserve"> </w:t>
      </w:r>
      <w:r w:rsidRPr="00510C68">
        <w:rPr>
          <w:sz w:val="28"/>
          <w:szCs w:val="28"/>
        </w:rPr>
        <w:t>педагогических технологий;</w:t>
      </w:r>
    </w:p>
    <w:p w:rsidR="00B83870" w:rsidRPr="00510C68" w:rsidRDefault="00B83870" w:rsidP="006308B8">
      <w:pPr>
        <w:spacing w:after="0"/>
        <w:jc w:val="both"/>
        <w:rPr>
          <w:rFonts w:ascii="Times New Roman" w:hAnsi="Times New Roman" w:cs="Times New Roman"/>
          <w:sz w:val="28"/>
          <w:szCs w:val="28"/>
        </w:rPr>
      </w:pPr>
      <w:r w:rsidRPr="00510C68">
        <w:rPr>
          <w:rFonts w:ascii="Times New Roman" w:hAnsi="Times New Roman" w:cs="Times New Roman"/>
          <w:sz w:val="28"/>
          <w:szCs w:val="28"/>
        </w:rPr>
        <w:t>умение</w:t>
      </w:r>
      <w:r w:rsidRPr="00510C68">
        <w:rPr>
          <w:rFonts w:ascii="Times New Roman" w:hAnsi="Times New Roman" w:cs="Times New Roman"/>
          <w:spacing w:val="1"/>
          <w:sz w:val="28"/>
          <w:szCs w:val="28"/>
        </w:rPr>
        <w:t xml:space="preserve"> </w:t>
      </w:r>
      <w:r w:rsidRPr="00510C68">
        <w:rPr>
          <w:rFonts w:ascii="Times New Roman" w:hAnsi="Times New Roman" w:cs="Times New Roman"/>
          <w:sz w:val="28"/>
          <w:szCs w:val="28"/>
        </w:rPr>
        <w:t>проектировать</w:t>
      </w:r>
      <w:r w:rsidRPr="00510C68">
        <w:rPr>
          <w:rFonts w:ascii="Times New Roman" w:hAnsi="Times New Roman" w:cs="Times New Roman"/>
          <w:spacing w:val="1"/>
          <w:sz w:val="28"/>
          <w:szCs w:val="28"/>
        </w:rPr>
        <w:t xml:space="preserve"> </w:t>
      </w:r>
      <w:r w:rsidRPr="00510C68">
        <w:rPr>
          <w:rFonts w:ascii="Times New Roman" w:hAnsi="Times New Roman" w:cs="Times New Roman"/>
          <w:sz w:val="28"/>
          <w:szCs w:val="28"/>
        </w:rPr>
        <w:t>воспитательную</w:t>
      </w:r>
      <w:r w:rsidRPr="00510C68">
        <w:rPr>
          <w:rFonts w:ascii="Times New Roman" w:hAnsi="Times New Roman" w:cs="Times New Roman"/>
          <w:spacing w:val="1"/>
          <w:sz w:val="28"/>
          <w:szCs w:val="28"/>
        </w:rPr>
        <w:t xml:space="preserve"> </w:t>
      </w:r>
      <w:r w:rsidRPr="00510C68">
        <w:rPr>
          <w:rFonts w:ascii="Times New Roman" w:hAnsi="Times New Roman" w:cs="Times New Roman"/>
          <w:sz w:val="28"/>
          <w:szCs w:val="28"/>
        </w:rPr>
        <w:t>систему,</w:t>
      </w:r>
      <w:r w:rsidRPr="00510C68">
        <w:rPr>
          <w:rFonts w:ascii="Times New Roman" w:hAnsi="Times New Roman" w:cs="Times New Roman"/>
          <w:spacing w:val="1"/>
          <w:sz w:val="28"/>
          <w:szCs w:val="28"/>
        </w:rPr>
        <w:t xml:space="preserve"> </w:t>
      </w:r>
      <w:r w:rsidRPr="00510C68">
        <w:rPr>
          <w:rFonts w:ascii="Times New Roman" w:hAnsi="Times New Roman" w:cs="Times New Roman"/>
          <w:sz w:val="28"/>
          <w:szCs w:val="28"/>
        </w:rPr>
        <w:t>работать</w:t>
      </w:r>
      <w:r w:rsidRPr="00510C68">
        <w:rPr>
          <w:rFonts w:ascii="Times New Roman" w:hAnsi="Times New Roman" w:cs="Times New Roman"/>
          <w:spacing w:val="1"/>
          <w:sz w:val="28"/>
          <w:szCs w:val="28"/>
        </w:rPr>
        <w:t xml:space="preserve"> </w:t>
      </w:r>
      <w:r w:rsidRPr="00510C68">
        <w:rPr>
          <w:rFonts w:ascii="Times New Roman" w:hAnsi="Times New Roman" w:cs="Times New Roman"/>
          <w:sz w:val="28"/>
          <w:szCs w:val="28"/>
        </w:rPr>
        <w:t>с</w:t>
      </w:r>
      <w:r w:rsidRPr="00510C68">
        <w:rPr>
          <w:rFonts w:ascii="Times New Roman" w:hAnsi="Times New Roman" w:cs="Times New Roman"/>
          <w:spacing w:val="1"/>
          <w:sz w:val="28"/>
          <w:szCs w:val="28"/>
        </w:rPr>
        <w:t xml:space="preserve"> </w:t>
      </w:r>
      <w:r w:rsidRPr="00510C68">
        <w:rPr>
          <w:rFonts w:ascii="Times New Roman" w:hAnsi="Times New Roman" w:cs="Times New Roman"/>
          <w:sz w:val="28"/>
          <w:szCs w:val="28"/>
        </w:rPr>
        <w:t>классом</w:t>
      </w:r>
      <w:r w:rsidRPr="00510C68">
        <w:rPr>
          <w:rFonts w:ascii="Times New Roman" w:hAnsi="Times New Roman" w:cs="Times New Roman"/>
          <w:spacing w:val="1"/>
          <w:sz w:val="28"/>
          <w:szCs w:val="28"/>
        </w:rPr>
        <w:t xml:space="preserve"> </w:t>
      </w:r>
      <w:r w:rsidRPr="00510C68">
        <w:rPr>
          <w:rFonts w:ascii="Times New Roman" w:hAnsi="Times New Roman" w:cs="Times New Roman"/>
          <w:sz w:val="28"/>
          <w:szCs w:val="28"/>
        </w:rPr>
        <w:t>на</w:t>
      </w:r>
      <w:r w:rsidRPr="00510C68">
        <w:rPr>
          <w:rFonts w:ascii="Times New Roman" w:hAnsi="Times New Roman" w:cs="Times New Roman"/>
          <w:spacing w:val="-67"/>
          <w:sz w:val="28"/>
          <w:szCs w:val="28"/>
        </w:rPr>
        <w:t xml:space="preserve"> </w:t>
      </w:r>
      <w:r w:rsidRPr="00510C68">
        <w:rPr>
          <w:rFonts w:ascii="Times New Roman" w:hAnsi="Times New Roman" w:cs="Times New Roman"/>
          <w:sz w:val="28"/>
          <w:szCs w:val="28"/>
        </w:rPr>
        <w:t>основе</w:t>
      </w:r>
      <w:r w:rsidRPr="00510C68">
        <w:rPr>
          <w:rFonts w:ascii="Times New Roman" w:hAnsi="Times New Roman" w:cs="Times New Roman"/>
          <w:spacing w:val="1"/>
          <w:sz w:val="28"/>
          <w:szCs w:val="28"/>
        </w:rPr>
        <w:t xml:space="preserve"> </w:t>
      </w:r>
      <w:r w:rsidRPr="00510C68">
        <w:rPr>
          <w:rFonts w:ascii="Times New Roman" w:hAnsi="Times New Roman" w:cs="Times New Roman"/>
          <w:sz w:val="28"/>
          <w:szCs w:val="28"/>
        </w:rPr>
        <w:t>изучения</w:t>
      </w:r>
      <w:r w:rsidRPr="00510C68">
        <w:rPr>
          <w:rFonts w:ascii="Times New Roman" w:hAnsi="Times New Roman" w:cs="Times New Roman"/>
          <w:spacing w:val="1"/>
          <w:sz w:val="28"/>
          <w:szCs w:val="28"/>
        </w:rPr>
        <w:t xml:space="preserve"> </w:t>
      </w:r>
      <w:r w:rsidRPr="00510C68">
        <w:rPr>
          <w:rFonts w:ascii="Times New Roman" w:hAnsi="Times New Roman" w:cs="Times New Roman"/>
          <w:sz w:val="28"/>
          <w:szCs w:val="28"/>
        </w:rPr>
        <w:t>личности</w:t>
      </w:r>
      <w:r w:rsidRPr="00510C68">
        <w:rPr>
          <w:rFonts w:ascii="Times New Roman" w:hAnsi="Times New Roman" w:cs="Times New Roman"/>
          <w:spacing w:val="1"/>
          <w:sz w:val="28"/>
          <w:szCs w:val="28"/>
        </w:rPr>
        <w:t xml:space="preserve"> </w:t>
      </w:r>
      <w:r w:rsidRPr="00510C68">
        <w:rPr>
          <w:rFonts w:ascii="Times New Roman" w:hAnsi="Times New Roman" w:cs="Times New Roman"/>
          <w:sz w:val="28"/>
          <w:szCs w:val="28"/>
        </w:rPr>
        <w:t>ребенка,</w:t>
      </w:r>
      <w:r w:rsidRPr="00510C68">
        <w:rPr>
          <w:rFonts w:ascii="Times New Roman" w:hAnsi="Times New Roman" w:cs="Times New Roman"/>
          <w:spacing w:val="1"/>
          <w:sz w:val="28"/>
          <w:szCs w:val="28"/>
        </w:rPr>
        <w:t xml:space="preserve"> </w:t>
      </w:r>
      <w:r w:rsidRPr="00510C68">
        <w:rPr>
          <w:rFonts w:ascii="Times New Roman" w:hAnsi="Times New Roman" w:cs="Times New Roman"/>
          <w:sz w:val="28"/>
          <w:szCs w:val="28"/>
        </w:rPr>
        <w:t>проводить</w:t>
      </w:r>
      <w:r w:rsidRPr="00510C68">
        <w:rPr>
          <w:rFonts w:ascii="Times New Roman" w:hAnsi="Times New Roman" w:cs="Times New Roman"/>
          <w:spacing w:val="1"/>
          <w:sz w:val="28"/>
          <w:szCs w:val="28"/>
        </w:rPr>
        <w:t xml:space="preserve"> </w:t>
      </w:r>
      <w:r w:rsidRPr="00510C68">
        <w:rPr>
          <w:rFonts w:ascii="Times New Roman" w:hAnsi="Times New Roman" w:cs="Times New Roman"/>
          <w:sz w:val="28"/>
          <w:szCs w:val="28"/>
        </w:rPr>
        <w:t>индивидуальную</w:t>
      </w:r>
      <w:r w:rsidRPr="00510C68">
        <w:rPr>
          <w:rFonts w:ascii="Times New Roman" w:hAnsi="Times New Roman" w:cs="Times New Roman"/>
          <w:spacing w:val="1"/>
          <w:sz w:val="28"/>
          <w:szCs w:val="28"/>
        </w:rPr>
        <w:t xml:space="preserve"> </w:t>
      </w:r>
      <w:r w:rsidRPr="00510C68">
        <w:rPr>
          <w:rFonts w:ascii="Times New Roman" w:hAnsi="Times New Roman" w:cs="Times New Roman"/>
          <w:sz w:val="28"/>
          <w:szCs w:val="28"/>
        </w:rPr>
        <w:t>работу</w:t>
      </w:r>
      <w:r w:rsidRPr="00510C68">
        <w:rPr>
          <w:rFonts w:ascii="Times New Roman" w:hAnsi="Times New Roman" w:cs="Times New Roman"/>
          <w:spacing w:val="1"/>
          <w:sz w:val="28"/>
          <w:szCs w:val="28"/>
        </w:rPr>
        <w:t xml:space="preserve"> </w:t>
      </w:r>
      <w:r w:rsidRPr="00510C68">
        <w:rPr>
          <w:rFonts w:ascii="Times New Roman" w:hAnsi="Times New Roman" w:cs="Times New Roman"/>
          <w:sz w:val="28"/>
          <w:szCs w:val="28"/>
        </w:rPr>
        <w:t>с</w:t>
      </w:r>
      <w:r w:rsidRPr="00510C68">
        <w:rPr>
          <w:rFonts w:ascii="Times New Roman" w:hAnsi="Times New Roman" w:cs="Times New Roman"/>
          <w:spacing w:val="1"/>
          <w:sz w:val="28"/>
          <w:szCs w:val="28"/>
        </w:rPr>
        <w:t xml:space="preserve"> </w:t>
      </w:r>
      <w:r w:rsidRPr="00510C68">
        <w:rPr>
          <w:rFonts w:ascii="Times New Roman" w:hAnsi="Times New Roman" w:cs="Times New Roman"/>
          <w:sz w:val="28"/>
          <w:szCs w:val="28"/>
        </w:rPr>
        <w:t>обучающимися</w:t>
      </w:r>
    </w:p>
    <w:p w:rsidR="00B87222" w:rsidRPr="00510C68" w:rsidRDefault="00B87222" w:rsidP="006308B8">
      <w:pPr>
        <w:spacing w:after="0"/>
        <w:ind w:firstLine="360"/>
        <w:jc w:val="both"/>
        <w:rPr>
          <w:rFonts w:ascii="Times New Roman" w:hAnsi="Times New Roman" w:cs="Times New Roman"/>
          <w:sz w:val="28"/>
          <w:szCs w:val="28"/>
        </w:rPr>
      </w:pPr>
      <w:r w:rsidRPr="00510C68">
        <w:rPr>
          <w:rFonts w:ascii="Times New Roman" w:hAnsi="Times New Roman" w:cs="Times New Roman"/>
          <w:sz w:val="28"/>
          <w:szCs w:val="28"/>
        </w:rPr>
        <w:t>Согласно поставленной цели и задачам, а также для выстраивания плана работы учителя творческой группы выделили следующие этапы взаимодействия наставника и молодого специалиста:</w:t>
      </w:r>
    </w:p>
    <w:p w:rsidR="00B87222" w:rsidRPr="00510C68" w:rsidRDefault="00B87222" w:rsidP="006052BA">
      <w:pPr>
        <w:pStyle w:val="a5"/>
        <w:numPr>
          <w:ilvl w:val="0"/>
          <w:numId w:val="3"/>
        </w:numPr>
        <w:rPr>
          <w:sz w:val="28"/>
          <w:szCs w:val="28"/>
        </w:rPr>
      </w:pPr>
      <w:r w:rsidRPr="00510C68">
        <w:rPr>
          <w:sz w:val="28"/>
          <w:szCs w:val="28"/>
        </w:rPr>
        <w:t>Прогностический: определение целей взаимодействия, выстраивание отношений взаимопонимания и доверия, выявление недостатков в умениях и навыках молодого специалиста.</w:t>
      </w:r>
    </w:p>
    <w:p w:rsidR="00B87222" w:rsidRPr="00510C68" w:rsidRDefault="00B87222" w:rsidP="006052BA">
      <w:pPr>
        <w:pStyle w:val="a5"/>
        <w:numPr>
          <w:ilvl w:val="0"/>
          <w:numId w:val="3"/>
        </w:numPr>
        <w:rPr>
          <w:sz w:val="28"/>
          <w:szCs w:val="28"/>
        </w:rPr>
      </w:pPr>
      <w:r w:rsidRPr="00510C68">
        <w:rPr>
          <w:sz w:val="28"/>
          <w:szCs w:val="28"/>
        </w:rPr>
        <w:t>Практический: разработка и реализация программы адаптации, корректировка профессиональных умений молодого специалиста.</w:t>
      </w:r>
    </w:p>
    <w:p w:rsidR="00B87222" w:rsidRPr="00510C68" w:rsidRDefault="00B87222" w:rsidP="00A71EA4">
      <w:pPr>
        <w:pStyle w:val="a5"/>
        <w:numPr>
          <w:ilvl w:val="0"/>
          <w:numId w:val="3"/>
        </w:numPr>
        <w:rPr>
          <w:sz w:val="28"/>
          <w:szCs w:val="28"/>
        </w:rPr>
      </w:pPr>
      <w:r w:rsidRPr="00510C68">
        <w:rPr>
          <w:sz w:val="28"/>
          <w:szCs w:val="28"/>
        </w:rPr>
        <w:t>Аналитический: определение уровня профессиональной адаптации</w:t>
      </w:r>
      <w:r w:rsidR="0034419C" w:rsidRPr="00510C68">
        <w:rPr>
          <w:sz w:val="28"/>
          <w:szCs w:val="28"/>
        </w:rPr>
        <w:t xml:space="preserve"> молодого специалиста и степени его готовности к выполнению своих обязанностей.</w:t>
      </w:r>
      <w:r w:rsidR="00A71EA4" w:rsidRPr="00A71EA4">
        <w:t xml:space="preserve"> </w:t>
      </w:r>
      <w:r w:rsidR="00A71EA4">
        <w:rPr>
          <w:sz w:val="28"/>
          <w:szCs w:val="28"/>
        </w:rPr>
        <w:t>[3</w:t>
      </w:r>
      <w:r w:rsidR="00A71EA4" w:rsidRPr="00A71EA4">
        <w:rPr>
          <w:sz w:val="28"/>
          <w:szCs w:val="28"/>
        </w:rPr>
        <w:t>]</w:t>
      </w:r>
      <w:r w:rsidR="00A71EA4" w:rsidRPr="00A71EA4">
        <w:t xml:space="preserve"> </w:t>
      </w:r>
      <w:r w:rsidR="00A71EA4">
        <w:t>,</w:t>
      </w:r>
      <w:r w:rsidR="00A71EA4">
        <w:rPr>
          <w:sz w:val="28"/>
          <w:szCs w:val="28"/>
        </w:rPr>
        <w:t>[4</w:t>
      </w:r>
      <w:r w:rsidR="00A71EA4" w:rsidRPr="00A71EA4">
        <w:rPr>
          <w:sz w:val="28"/>
          <w:szCs w:val="28"/>
        </w:rPr>
        <w:t>]</w:t>
      </w:r>
    </w:p>
    <w:p w:rsidR="007B3D37" w:rsidRPr="007B3D37" w:rsidRDefault="007E5564" w:rsidP="00925825">
      <w:pPr>
        <w:spacing w:after="0"/>
        <w:ind w:firstLine="360"/>
        <w:jc w:val="both"/>
        <w:rPr>
          <w:rFonts w:ascii="Times New Roman" w:hAnsi="Times New Roman" w:cs="Times New Roman"/>
          <w:sz w:val="28"/>
          <w:szCs w:val="28"/>
        </w:rPr>
      </w:pPr>
      <w:r w:rsidRPr="00510C68">
        <w:rPr>
          <w:rFonts w:ascii="Times New Roman" w:hAnsi="Times New Roman" w:cs="Times New Roman"/>
          <w:sz w:val="28"/>
          <w:szCs w:val="28"/>
        </w:rPr>
        <w:t>На основе разработанного плана адаптации педагога в образовательном учреждении НМЦ г. Пензы</w:t>
      </w:r>
      <w:r w:rsidR="008746AB" w:rsidRPr="00510C68">
        <w:rPr>
          <w:rFonts w:ascii="Times New Roman" w:hAnsi="Times New Roman" w:cs="Times New Roman"/>
          <w:sz w:val="28"/>
          <w:szCs w:val="28"/>
        </w:rPr>
        <w:t xml:space="preserve"> на протяжении учебного года</w:t>
      </w:r>
      <w:r w:rsidRPr="00510C68">
        <w:rPr>
          <w:rFonts w:ascii="Times New Roman" w:hAnsi="Times New Roman" w:cs="Times New Roman"/>
          <w:sz w:val="28"/>
          <w:szCs w:val="28"/>
        </w:rPr>
        <w:t xml:space="preserve"> была орг</w:t>
      </w:r>
      <w:r w:rsidR="008746AB" w:rsidRPr="00510C68">
        <w:rPr>
          <w:rFonts w:ascii="Times New Roman" w:hAnsi="Times New Roman" w:cs="Times New Roman"/>
          <w:sz w:val="28"/>
          <w:szCs w:val="28"/>
        </w:rPr>
        <w:t>анизована деятельность «Школы молодого педагога»</w:t>
      </w:r>
      <w:r w:rsidR="004C14B5" w:rsidRPr="00510C68">
        <w:rPr>
          <w:rFonts w:ascii="Times New Roman" w:hAnsi="Times New Roman" w:cs="Times New Roman"/>
          <w:sz w:val="28"/>
          <w:szCs w:val="28"/>
        </w:rPr>
        <w:t>, в рамах которой</w:t>
      </w:r>
      <w:r w:rsidR="008746AB" w:rsidRPr="00510C68">
        <w:rPr>
          <w:rFonts w:ascii="Times New Roman" w:hAnsi="Times New Roman" w:cs="Times New Roman"/>
          <w:sz w:val="28"/>
          <w:szCs w:val="28"/>
        </w:rPr>
        <w:t xml:space="preserve"> творческая группа педагогов-наставников из учителей химии провела серию</w:t>
      </w:r>
      <w:r w:rsidR="004558E8" w:rsidRPr="00510C68">
        <w:rPr>
          <w:rFonts w:ascii="Times New Roman" w:hAnsi="Times New Roman" w:cs="Times New Roman"/>
          <w:sz w:val="28"/>
          <w:szCs w:val="28"/>
        </w:rPr>
        <w:t xml:space="preserve"> учебных</w:t>
      </w:r>
      <w:r w:rsidR="008746AB" w:rsidRPr="00510C68">
        <w:rPr>
          <w:rFonts w:ascii="Times New Roman" w:hAnsi="Times New Roman" w:cs="Times New Roman"/>
          <w:sz w:val="28"/>
          <w:szCs w:val="28"/>
        </w:rPr>
        <w:t xml:space="preserve"> занятий</w:t>
      </w:r>
      <w:r w:rsidR="004C14B5" w:rsidRPr="00510C68">
        <w:rPr>
          <w:rFonts w:ascii="Times New Roman" w:hAnsi="Times New Roman" w:cs="Times New Roman"/>
          <w:sz w:val="28"/>
          <w:szCs w:val="28"/>
        </w:rPr>
        <w:t xml:space="preserve"> по овладению современными педагогическими технологиями</w:t>
      </w:r>
      <w:r w:rsidR="004558E8" w:rsidRPr="00510C68">
        <w:rPr>
          <w:rFonts w:ascii="Times New Roman" w:hAnsi="Times New Roman" w:cs="Times New Roman"/>
          <w:sz w:val="28"/>
          <w:szCs w:val="28"/>
        </w:rPr>
        <w:t>,</w:t>
      </w:r>
      <w:r w:rsidR="004C14B5" w:rsidRPr="00510C68">
        <w:rPr>
          <w:rFonts w:ascii="Times New Roman" w:hAnsi="Times New Roman" w:cs="Times New Roman"/>
          <w:sz w:val="28"/>
          <w:szCs w:val="28"/>
        </w:rPr>
        <w:t xml:space="preserve"> совместная подготовка и отбор дидактического материала для уроков, проведены беседы с молодым специалистом по определенным разделам педагогики, научному содержанию предмета</w:t>
      </w:r>
      <w:r w:rsidR="004558E8" w:rsidRPr="00510C68">
        <w:rPr>
          <w:rFonts w:ascii="Times New Roman" w:hAnsi="Times New Roman" w:cs="Times New Roman"/>
          <w:sz w:val="28"/>
          <w:szCs w:val="28"/>
        </w:rPr>
        <w:t>,</w:t>
      </w:r>
      <w:r w:rsidR="004C14B5" w:rsidRPr="00510C68">
        <w:rPr>
          <w:rFonts w:ascii="Times New Roman" w:hAnsi="Times New Roman" w:cs="Times New Roman"/>
          <w:sz w:val="28"/>
          <w:szCs w:val="28"/>
        </w:rPr>
        <w:t xml:space="preserve"> консультации по методике преподавания предмета и проведению учебных занятий</w:t>
      </w:r>
      <w:r w:rsidR="004558E8" w:rsidRPr="00510C68">
        <w:rPr>
          <w:rFonts w:ascii="Times New Roman" w:hAnsi="Times New Roman" w:cs="Times New Roman"/>
          <w:sz w:val="28"/>
          <w:szCs w:val="28"/>
        </w:rPr>
        <w:t>.</w:t>
      </w:r>
      <w:r w:rsidR="007B3D37">
        <w:rPr>
          <w:rFonts w:ascii="Times New Roman" w:hAnsi="Times New Roman" w:cs="Times New Roman"/>
          <w:sz w:val="28"/>
          <w:szCs w:val="28"/>
        </w:rPr>
        <w:t xml:space="preserve"> Кроме выше указанного, на базе МБОУ СОШ № 58 г. Пензы организованы </w:t>
      </w:r>
      <w:proofErr w:type="spellStart"/>
      <w:r w:rsidR="007B3D37">
        <w:rPr>
          <w:rFonts w:ascii="Times New Roman" w:hAnsi="Times New Roman" w:cs="Times New Roman"/>
          <w:sz w:val="28"/>
          <w:szCs w:val="28"/>
        </w:rPr>
        <w:t>тренинговые</w:t>
      </w:r>
      <w:proofErr w:type="spellEnd"/>
      <w:r w:rsidR="007B3D37">
        <w:rPr>
          <w:rFonts w:ascii="Times New Roman" w:hAnsi="Times New Roman" w:cs="Times New Roman"/>
          <w:sz w:val="28"/>
          <w:szCs w:val="28"/>
        </w:rPr>
        <w:t xml:space="preserve"> занятия </w:t>
      </w:r>
      <w:proofErr w:type="spellStart"/>
      <w:r w:rsidR="007B3D37">
        <w:rPr>
          <w:rFonts w:ascii="Times New Roman" w:hAnsi="Times New Roman" w:cs="Times New Roman"/>
          <w:sz w:val="28"/>
          <w:szCs w:val="28"/>
        </w:rPr>
        <w:t>стажировочной</w:t>
      </w:r>
      <w:proofErr w:type="spellEnd"/>
      <w:r w:rsidR="007B3D37">
        <w:rPr>
          <w:rFonts w:ascii="Times New Roman" w:hAnsi="Times New Roman" w:cs="Times New Roman"/>
          <w:sz w:val="28"/>
          <w:szCs w:val="28"/>
        </w:rPr>
        <w:t xml:space="preserve"> площадки </w:t>
      </w:r>
      <w:r w:rsidR="007B3D37" w:rsidRPr="007B3D37">
        <w:rPr>
          <w:rFonts w:ascii="Times New Roman" w:hAnsi="Times New Roman" w:cs="Times New Roman"/>
          <w:b/>
          <w:sz w:val="28"/>
          <w:szCs w:val="28"/>
        </w:rPr>
        <w:t>«Моделирование урока химии в 8-9 классах с использованием регионального и экологического компонентов в рамках требований ФГОС ООО»</w:t>
      </w:r>
      <w:r w:rsidR="007B3D37">
        <w:rPr>
          <w:rFonts w:ascii="Times New Roman" w:hAnsi="Times New Roman" w:cs="Times New Roman"/>
          <w:b/>
          <w:sz w:val="28"/>
          <w:szCs w:val="28"/>
        </w:rPr>
        <w:t xml:space="preserve">. </w:t>
      </w:r>
      <w:r w:rsidR="007B3D37">
        <w:rPr>
          <w:rFonts w:ascii="Times New Roman" w:hAnsi="Times New Roman" w:cs="Times New Roman"/>
          <w:sz w:val="28"/>
          <w:szCs w:val="28"/>
        </w:rPr>
        <w:t xml:space="preserve">Тематика </w:t>
      </w:r>
      <w:r w:rsidR="00B43C68">
        <w:rPr>
          <w:rFonts w:ascii="Times New Roman" w:hAnsi="Times New Roman" w:cs="Times New Roman"/>
          <w:sz w:val="28"/>
          <w:szCs w:val="28"/>
        </w:rPr>
        <w:t>занятий способствует рассмотрению основных подходов к составлению технологических карт урока с применением</w:t>
      </w:r>
      <w:r w:rsidR="000A1DA0">
        <w:rPr>
          <w:rFonts w:ascii="Times New Roman" w:hAnsi="Times New Roman" w:cs="Times New Roman"/>
          <w:sz w:val="28"/>
          <w:szCs w:val="28"/>
        </w:rPr>
        <w:t xml:space="preserve"> </w:t>
      </w:r>
      <w:r w:rsidR="000A1DA0" w:rsidRPr="000A1DA0">
        <w:rPr>
          <w:rFonts w:ascii="Times New Roman" w:hAnsi="Times New Roman" w:cs="Times New Roman"/>
          <w:sz w:val="28"/>
          <w:szCs w:val="28"/>
        </w:rPr>
        <w:t>с применением ситуационных задач и их логическим обоснованием для достижения поставленных на уроке целей</w:t>
      </w:r>
      <w:r w:rsidR="000A1DA0">
        <w:rPr>
          <w:rFonts w:ascii="Times New Roman" w:hAnsi="Times New Roman" w:cs="Times New Roman"/>
          <w:sz w:val="28"/>
          <w:szCs w:val="28"/>
        </w:rPr>
        <w:t>.</w:t>
      </w:r>
      <w:r w:rsidR="00B43C68">
        <w:rPr>
          <w:rFonts w:ascii="Times New Roman" w:hAnsi="Times New Roman" w:cs="Times New Roman"/>
          <w:sz w:val="28"/>
          <w:szCs w:val="28"/>
        </w:rPr>
        <w:t xml:space="preserve">  </w:t>
      </w:r>
    </w:p>
    <w:p w:rsidR="004C14B5" w:rsidRPr="006308B8" w:rsidRDefault="006B01A4" w:rsidP="0092582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1DA0">
        <w:rPr>
          <w:rFonts w:ascii="Times New Roman" w:hAnsi="Times New Roman" w:cs="Times New Roman"/>
          <w:sz w:val="28"/>
          <w:szCs w:val="28"/>
        </w:rPr>
        <w:t>Н</w:t>
      </w:r>
      <w:r w:rsidRPr="006B01A4">
        <w:rPr>
          <w:rFonts w:ascii="Times New Roman" w:hAnsi="Times New Roman" w:cs="Times New Roman"/>
          <w:sz w:val="28"/>
          <w:szCs w:val="28"/>
        </w:rPr>
        <w:t>аставничество – эффективный способ пер</w:t>
      </w:r>
      <w:r w:rsidR="000A1DA0">
        <w:rPr>
          <w:rFonts w:ascii="Times New Roman" w:hAnsi="Times New Roman" w:cs="Times New Roman"/>
          <w:sz w:val="28"/>
          <w:szCs w:val="28"/>
        </w:rPr>
        <w:t>едачи опыта, мастерства молодому учителю</w:t>
      </w:r>
      <w:r w:rsidRPr="006B01A4">
        <w:rPr>
          <w:rFonts w:ascii="Times New Roman" w:hAnsi="Times New Roman" w:cs="Times New Roman"/>
          <w:sz w:val="28"/>
          <w:szCs w:val="28"/>
        </w:rPr>
        <w:t xml:space="preserve">. </w:t>
      </w:r>
      <w:r w:rsidR="000A1DA0" w:rsidRPr="000A1DA0">
        <w:rPr>
          <w:rFonts w:ascii="Times New Roman" w:hAnsi="Times New Roman" w:cs="Times New Roman"/>
          <w:sz w:val="28"/>
          <w:szCs w:val="28"/>
        </w:rPr>
        <w:t xml:space="preserve">В процессе наставничества затрагиваются интересы трех субъектов взаимодействия: молодого педагога, учителя — наставника и школы. И как итог взаимной их работы и сотрудничества, молодой педагог получает знания, развивает навыки и умения, компетентности, повышает свой профессиональный уровень и способности; развивает собственную профессиональную карьеру; учится выстраивать конструктивные отношения с наставником, коллегами; приобретает информацию о деятельности </w:t>
      </w:r>
      <w:r w:rsidR="000A1DA0" w:rsidRPr="000A1DA0">
        <w:rPr>
          <w:rFonts w:ascii="Times New Roman" w:hAnsi="Times New Roman" w:cs="Times New Roman"/>
          <w:sz w:val="28"/>
          <w:szCs w:val="28"/>
        </w:rPr>
        <w:lastRenderedPageBreak/>
        <w:t xml:space="preserve">организации, в которой он работает. Учитель — наставник развивает свои профессиональные качества; методические, методологические, </w:t>
      </w:r>
      <w:proofErr w:type="spellStart"/>
      <w:r w:rsidR="000A1DA0" w:rsidRPr="000A1DA0">
        <w:rPr>
          <w:rFonts w:ascii="Times New Roman" w:hAnsi="Times New Roman" w:cs="Times New Roman"/>
          <w:sz w:val="28"/>
          <w:szCs w:val="28"/>
        </w:rPr>
        <w:t>психолого</w:t>
      </w:r>
      <w:proofErr w:type="spellEnd"/>
      <w:r w:rsidR="000A1DA0" w:rsidRPr="000A1DA0">
        <w:rPr>
          <w:rFonts w:ascii="Times New Roman" w:hAnsi="Times New Roman" w:cs="Times New Roman"/>
          <w:sz w:val="28"/>
          <w:szCs w:val="28"/>
        </w:rPr>
        <w:t xml:space="preserve"> — педагогические, информационные. Образовательное учреждение повышает культурный и профессиональный уровень подготовки кадров; улучшаются взаимоотношения между коллегами</w:t>
      </w:r>
      <w:r w:rsidR="006308B8">
        <w:rPr>
          <w:rFonts w:ascii="Times New Roman" w:hAnsi="Times New Roman" w:cs="Times New Roman"/>
          <w:sz w:val="28"/>
          <w:szCs w:val="28"/>
        </w:rPr>
        <w:t xml:space="preserve">. </w:t>
      </w:r>
      <w:r w:rsidRPr="006B01A4">
        <w:rPr>
          <w:rFonts w:ascii="Times New Roman" w:hAnsi="Times New Roman" w:cs="Times New Roman"/>
          <w:sz w:val="28"/>
          <w:szCs w:val="28"/>
        </w:rPr>
        <w:t>Для школы это ценное приобретение, так как с</w:t>
      </w:r>
      <w:r w:rsidR="006308B8">
        <w:rPr>
          <w:rFonts w:ascii="Times New Roman" w:hAnsi="Times New Roman" w:cs="Times New Roman"/>
          <w:sz w:val="28"/>
          <w:szCs w:val="28"/>
        </w:rPr>
        <w:t xml:space="preserve"> профессиональным</w:t>
      </w:r>
      <w:r w:rsidRPr="006B01A4">
        <w:rPr>
          <w:rFonts w:ascii="Times New Roman" w:hAnsi="Times New Roman" w:cs="Times New Roman"/>
          <w:sz w:val="28"/>
          <w:szCs w:val="28"/>
        </w:rPr>
        <w:t xml:space="preserve"> ростом своих педагогических кадров, образовательное учреждение повышает эффективность своей деятельности. </w:t>
      </w:r>
      <w:r w:rsidR="006308B8" w:rsidRPr="006308B8">
        <w:rPr>
          <w:rFonts w:ascii="Times New Roman" w:hAnsi="Times New Roman" w:cs="Times New Roman"/>
          <w:sz w:val="28"/>
          <w:szCs w:val="28"/>
        </w:rPr>
        <w:t>[</w:t>
      </w:r>
      <w:r w:rsidR="006308B8">
        <w:rPr>
          <w:rFonts w:ascii="Times New Roman" w:hAnsi="Times New Roman" w:cs="Times New Roman"/>
          <w:sz w:val="28"/>
          <w:szCs w:val="28"/>
        </w:rPr>
        <w:t>4</w:t>
      </w:r>
      <w:r w:rsidR="006308B8" w:rsidRPr="006308B8">
        <w:rPr>
          <w:rFonts w:ascii="Times New Roman" w:hAnsi="Times New Roman" w:cs="Times New Roman"/>
          <w:sz w:val="28"/>
          <w:szCs w:val="28"/>
        </w:rPr>
        <w:t>], [</w:t>
      </w:r>
      <w:r w:rsidR="006308B8">
        <w:rPr>
          <w:rFonts w:ascii="Times New Roman" w:hAnsi="Times New Roman" w:cs="Times New Roman"/>
          <w:sz w:val="28"/>
          <w:szCs w:val="28"/>
        </w:rPr>
        <w:t>5</w:t>
      </w:r>
      <w:r w:rsidR="006308B8" w:rsidRPr="006308B8">
        <w:rPr>
          <w:rFonts w:ascii="Times New Roman" w:hAnsi="Times New Roman" w:cs="Times New Roman"/>
          <w:sz w:val="28"/>
          <w:szCs w:val="28"/>
        </w:rPr>
        <w:t>]</w:t>
      </w:r>
    </w:p>
    <w:p w:rsidR="0012067F" w:rsidRPr="0012067F" w:rsidRDefault="0012067F" w:rsidP="0012067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2067F">
        <w:rPr>
          <w:rFonts w:ascii="Times New Roman" w:eastAsia="Times New Roman" w:hAnsi="Times New Roman" w:cs="Times New Roman"/>
          <w:b/>
          <w:bCs/>
          <w:color w:val="000000"/>
          <w:sz w:val="28"/>
          <w:szCs w:val="28"/>
          <w:lang w:eastAsia="ru-RU"/>
        </w:rPr>
        <w:t>Использованная литература</w:t>
      </w:r>
    </w:p>
    <w:p w:rsidR="0012067F" w:rsidRPr="0012067F" w:rsidRDefault="0012067F" w:rsidP="0012067F">
      <w:pPr>
        <w:numPr>
          <w:ilvl w:val="0"/>
          <w:numId w:val="4"/>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20"/>
          <w:szCs w:val="20"/>
          <w:lang w:eastAsia="ru-RU"/>
        </w:rPr>
      </w:pPr>
      <w:r w:rsidRPr="0012067F">
        <w:rPr>
          <w:rFonts w:ascii="Times New Roman" w:eastAsia="Times New Roman" w:hAnsi="Times New Roman" w:cs="Times New Roman"/>
          <w:color w:val="000000"/>
          <w:sz w:val="28"/>
          <w:szCs w:val="28"/>
          <w:lang w:eastAsia="ru-RU"/>
        </w:rPr>
        <w:t>Федеральный закон от 29.12.2012 г. №273-ФЗ «Об образовании в Российской Федерации» [Электронный ресурс]. – Режим доступа: https://www. consultant.</w:t>
      </w:r>
      <w:r w:rsidR="006B01A4">
        <w:rPr>
          <w:rFonts w:ascii="Times New Roman" w:eastAsia="Times New Roman" w:hAnsi="Times New Roman" w:cs="Times New Roman"/>
          <w:color w:val="000000"/>
          <w:sz w:val="28"/>
          <w:szCs w:val="28"/>
          <w:lang w:eastAsia="ru-RU"/>
        </w:rPr>
        <w:t>ru/</w:t>
      </w:r>
      <w:r w:rsidRPr="0012067F">
        <w:rPr>
          <w:rFonts w:ascii="Times New Roman" w:eastAsia="Times New Roman" w:hAnsi="Times New Roman" w:cs="Times New Roman"/>
          <w:color w:val="000000"/>
          <w:sz w:val="28"/>
          <w:szCs w:val="28"/>
          <w:lang w:eastAsia="ru-RU"/>
        </w:rPr>
        <w:t>.</w:t>
      </w:r>
    </w:p>
    <w:p w:rsidR="0012067F" w:rsidRPr="0012067F" w:rsidRDefault="0012067F" w:rsidP="0012067F">
      <w:pPr>
        <w:numPr>
          <w:ilvl w:val="0"/>
          <w:numId w:val="4"/>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20"/>
          <w:szCs w:val="20"/>
          <w:lang w:eastAsia="ru-RU"/>
        </w:rPr>
      </w:pPr>
      <w:r w:rsidRPr="0012067F">
        <w:rPr>
          <w:rFonts w:ascii="Times New Roman" w:eastAsia="Times New Roman" w:hAnsi="Times New Roman" w:cs="Times New Roman"/>
          <w:color w:val="000000"/>
          <w:sz w:val="28"/>
          <w:szCs w:val="28"/>
          <w:lang w:eastAsia="ru-RU"/>
        </w:rPr>
        <w:t xml:space="preserve">Игнатьева Е.В., </w:t>
      </w:r>
      <w:proofErr w:type="spellStart"/>
      <w:r w:rsidRPr="0012067F">
        <w:rPr>
          <w:rFonts w:ascii="Times New Roman" w:eastAsia="Times New Roman" w:hAnsi="Times New Roman" w:cs="Times New Roman"/>
          <w:color w:val="000000"/>
          <w:sz w:val="28"/>
          <w:szCs w:val="28"/>
          <w:lang w:eastAsia="ru-RU"/>
        </w:rPr>
        <w:t>Базарнова</w:t>
      </w:r>
      <w:proofErr w:type="spellEnd"/>
      <w:r w:rsidRPr="0012067F">
        <w:rPr>
          <w:rFonts w:ascii="Times New Roman" w:eastAsia="Times New Roman" w:hAnsi="Times New Roman" w:cs="Times New Roman"/>
          <w:color w:val="000000"/>
          <w:sz w:val="28"/>
          <w:szCs w:val="28"/>
          <w:lang w:eastAsia="ru-RU"/>
        </w:rPr>
        <w:t xml:space="preserve"> Н.Д. Наставничество в современной школе: миф или реальность? // Вестник </w:t>
      </w:r>
      <w:proofErr w:type="spellStart"/>
      <w:r w:rsidRPr="0012067F">
        <w:rPr>
          <w:rFonts w:ascii="Times New Roman" w:eastAsia="Times New Roman" w:hAnsi="Times New Roman" w:cs="Times New Roman"/>
          <w:color w:val="000000"/>
          <w:sz w:val="28"/>
          <w:szCs w:val="28"/>
          <w:lang w:eastAsia="ru-RU"/>
        </w:rPr>
        <w:t>Мининского</w:t>
      </w:r>
      <w:proofErr w:type="spellEnd"/>
      <w:r w:rsidRPr="0012067F">
        <w:rPr>
          <w:rFonts w:ascii="Times New Roman" w:eastAsia="Times New Roman" w:hAnsi="Times New Roman" w:cs="Times New Roman"/>
          <w:color w:val="000000"/>
          <w:sz w:val="28"/>
          <w:szCs w:val="28"/>
          <w:lang w:eastAsia="ru-RU"/>
        </w:rPr>
        <w:t xml:space="preserve"> университета. - 2018. - Т. 6, №2. - С.1-17 </w:t>
      </w:r>
    </w:p>
    <w:p w:rsidR="0012067F" w:rsidRPr="0012067F" w:rsidRDefault="0012067F" w:rsidP="0012067F">
      <w:pPr>
        <w:numPr>
          <w:ilvl w:val="0"/>
          <w:numId w:val="4"/>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20"/>
          <w:szCs w:val="20"/>
          <w:lang w:eastAsia="ru-RU"/>
        </w:rPr>
      </w:pPr>
      <w:r w:rsidRPr="0012067F">
        <w:rPr>
          <w:rFonts w:ascii="Times New Roman" w:eastAsia="Times New Roman" w:hAnsi="Times New Roman" w:cs="Times New Roman"/>
          <w:color w:val="000000"/>
          <w:sz w:val="28"/>
          <w:szCs w:val="28"/>
          <w:lang w:eastAsia="ru-RU"/>
        </w:rPr>
        <w:t xml:space="preserve">Наставничество: эффективная форма обучения: информационно-метод. материалы / авт.-сост. </w:t>
      </w:r>
      <w:proofErr w:type="spellStart"/>
      <w:r w:rsidRPr="0012067F">
        <w:rPr>
          <w:rFonts w:ascii="Times New Roman" w:eastAsia="Times New Roman" w:hAnsi="Times New Roman" w:cs="Times New Roman"/>
          <w:color w:val="000000"/>
          <w:sz w:val="28"/>
          <w:szCs w:val="28"/>
          <w:lang w:eastAsia="ru-RU"/>
        </w:rPr>
        <w:t>Нугуманова</w:t>
      </w:r>
      <w:proofErr w:type="spellEnd"/>
      <w:r w:rsidRPr="0012067F">
        <w:rPr>
          <w:rFonts w:ascii="Times New Roman" w:eastAsia="Times New Roman" w:hAnsi="Times New Roman" w:cs="Times New Roman"/>
          <w:color w:val="000000"/>
          <w:sz w:val="28"/>
          <w:szCs w:val="28"/>
          <w:lang w:eastAsia="ru-RU"/>
        </w:rPr>
        <w:t xml:space="preserve"> Л.Н., Яковенко Т.В. - 2-е издание, доп., </w:t>
      </w:r>
      <w:proofErr w:type="spellStart"/>
      <w:r w:rsidRPr="0012067F">
        <w:rPr>
          <w:rFonts w:ascii="Times New Roman" w:eastAsia="Times New Roman" w:hAnsi="Times New Roman" w:cs="Times New Roman"/>
          <w:color w:val="000000"/>
          <w:sz w:val="28"/>
          <w:szCs w:val="28"/>
          <w:lang w:eastAsia="ru-RU"/>
        </w:rPr>
        <w:t>перераб</w:t>
      </w:r>
      <w:proofErr w:type="spellEnd"/>
      <w:r w:rsidRPr="0012067F">
        <w:rPr>
          <w:rFonts w:ascii="Times New Roman" w:eastAsia="Times New Roman" w:hAnsi="Times New Roman" w:cs="Times New Roman"/>
          <w:color w:val="000000"/>
          <w:sz w:val="28"/>
          <w:szCs w:val="28"/>
          <w:lang w:eastAsia="ru-RU"/>
        </w:rPr>
        <w:t>. - Казань: ИРО РТ, 2020. - 51 с.</w:t>
      </w:r>
    </w:p>
    <w:p w:rsidR="0012067F" w:rsidRPr="0012067F" w:rsidRDefault="0012067F" w:rsidP="0012067F">
      <w:pPr>
        <w:numPr>
          <w:ilvl w:val="0"/>
          <w:numId w:val="4"/>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20"/>
          <w:szCs w:val="20"/>
          <w:lang w:eastAsia="ru-RU"/>
        </w:rPr>
      </w:pPr>
      <w:r w:rsidRPr="0012067F">
        <w:rPr>
          <w:rFonts w:ascii="Times New Roman" w:eastAsia="Times New Roman" w:hAnsi="Times New Roman" w:cs="Times New Roman"/>
          <w:color w:val="000000"/>
          <w:sz w:val="28"/>
          <w:szCs w:val="28"/>
          <w:lang w:eastAsia="ru-RU"/>
        </w:rPr>
        <w:t>Наставничество в системе образования. Руководителям образовательных учреждений, методистам, наставникам и молодым учителям. – Красноярск: Литера-</w:t>
      </w:r>
      <w:proofErr w:type="spellStart"/>
      <w:r w:rsidRPr="0012067F">
        <w:rPr>
          <w:rFonts w:ascii="Times New Roman" w:eastAsia="Times New Roman" w:hAnsi="Times New Roman" w:cs="Times New Roman"/>
          <w:color w:val="000000"/>
          <w:sz w:val="28"/>
          <w:szCs w:val="28"/>
          <w:lang w:eastAsia="ru-RU"/>
        </w:rPr>
        <w:t>принт</w:t>
      </w:r>
      <w:proofErr w:type="spellEnd"/>
      <w:r w:rsidRPr="0012067F">
        <w:rPr>
          <w:rFonts w:ascii="Times New Roman" w:eastAsia="Times New Roman" w:hAnsi="Times New Roman" w:cs="Times New Roman"/>
          <w:color w:val="000000"/>
          <w:sz w:val="28"/>
          <w:szCs w:val="28"/>
          <w:lang w:eastAsia="ru-RU"/>
        </w:rPr>
        <w:t>, 2018. – 98 с</w:t>
      </w:r>
    </w:p>
    <w:p w:rsidR="0012067F" w:rsidRPr="00F840CA" w:rsidRDefault="0012067F" w:rsidP="0012067F">
      <w:pPr>
        <w:numPr>
          <w:ilvl w:val="0"/>
          <w:numId w:val="4"/>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20"/>
          <w:szCs w:val="20"/>
          <w:lang w:eastAsia="ru-RU"/>
        </w:rPr>
      </w:pPr>
      <w:r w:rsidRPr="0012067F">
        <w:rPr>
          <w:rFonts w:ascii="Times New Roman" w:eastAsia="Times New Roman" w:hAnsi="Times New Roman" w:cs="Times New Roman"/>
          <w:color w:val="000000"/>
          <w:sz w:val="28"/>
          <w:szCs w:val="28"/>
          <w:lang w:eastAsia="ru-RU"/>
        </w:rPr>
        <w:t>Чернявская А.П., Данилова Л.Н. Роль педагога-наставника в адаптации молодого учителя // Ярославский педагогический вестник. – 2019. - №4 (109). – С. 62-70</w:t>
      </w:r>
    </w:p>
    <w:p w:rsidR="00F840CA" w:rsidRPr="00F840CA" w:rsidRDefault="00F840CA" w:rsidP="00F840CA">
      <w:pPr>
        <w:numPr>
          <w:ilvl w:val="0"/>
          <w:numId w:val="4"/>
        </w:numPr>
        <w:shd w:val="clear" w:color="auto" w:fill="FFFFFF"/>
        <w:tabs>
          <w:tab w:val="clear" w:pos="720"/>
          <w:tab w:val="num" w:pos="360"/>
        </w:tabs>
        <w:spacing w:before="100" w:beforeAutospacing="1" w:after="100" w:afterAutospacing="1" w:line="240" w:lineRule="auto"/>
        <w:ind w:left="0" w:firstLine="349"/>
        <w:jc w:val="both"/>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color w:val="000000"/>
          <w:sz w:val="28"/>
          <w:szCs w:val="28"/>
          <w:lang w:eastAsia="ru-RU"/>
        </w:rPr>
        <w:t>Яппарова</w:t>
      </w:r>
      <w:proofErr w:type="spellEnd"/>
      <w:r>
        <w:rPr>
          <w:rFonts w:ascii="Times New Roman" w:eastAsia="Times New Roman" w:hAnsi="Times New Roman" w:cs="Times New Roman"/>
          <w:color w:val="000000"/>
          <w:sz w:val="28"/>
          <w:szCs w:val="28"/>
          <w:lang w:eastAsia="ru-RU"/>
        </w:rPr>
        <w:t xml:space="preserve"> Э.Р. </w:t>
      </w:r>
      <w:r w:rsidRPr="00F840CA">
        <w:rPr>
          <w:rFonts w:ascii="Times New Roman" w:eastAsia="Times New Roman" w:hAnsi="Times New Roman" w:cs="Times New Roman"/>
          <w:bCs/>
          <w:color w:val="000000"/>
          <w:sz w:val="28"/>
          <w:szCs w:val="28"/>
          <w:lang w:eastAsia="ru-RU"/>
        </w:rPr>
        <w:t>Наставничество в профессиональном становлении молодого учителя</w:t>
      </w:r>
      <w:r>
        <w:rPr>
          <w:rFonts w:ascii="Times New Roman" w:eastAsia="Times New Roman" w:hAnsi="Times New Roman" w:cs="Times New Roman"/>
          <w:bCs/>
          <w:color w:val="000000"/>
          <w:sz w:val="28"/>
          <w:szCs w:val="28"/>
          <w:lang w:eastAsia="ru-RU"/>
        </w:rPr>
        <w:t xml:space="preserve"> </w:t>
      </w:r>
      <w:r w:rsidRPr="00F840CA">
        <w:rPr>
          <w:rFonts w:ascii="Times New Roman" w:eastAsia="Times New Roman" w:hAnsi="Times New Roman" w:cs="Times New Roman"/>
          <w:bCs/>
          <w:color w:val="000000"/>
          <w:sz w:val="28"/>
          <w:szCs w:val="28"/>
          <w:lang w:eastAsia="ru-RU"/>
        </w:rPr>
        <w:t xml:space="preserve">[Электронный </w:t>
      </w:r>
      <w:r>
        <w:rPr>
          <w:rFonts w:ascii="Times New Roman" w:eastAsia="Times New Roman" w:hAnsi="Times New Roman" w:cs="Times New Roman"/>
          <w:bCs/>
          <w:color w:val="000000"/>
          <w:sz w:val="28"/>
          <w:szCs w:val="28"/>
          <w:lang w:eastAsia="ru-RU"/>
        </w:rPr>
        <w:t>ресурс]. – Режим доступа:</w:t>
      </w:r>
      <w:r w:rsidRPr="00F840CA">
        <w:t xml:space="preserve"> </w:t>
      </w:r>
      <w:r>
        <w:rPr>
          <w:rFonts w:ascii="Times New Roman" w:eastAsia="Times New Roman" w:hAnsi="Times New Roman" w:cs="Times New Roman"/>
          <w:bCs/>
          <w:color w:val="000000"/>
          <w:sz w:val="28"/>
          <w:szCs w:val="28"/>
          <w:lang w:eastAsia="ru-RU"/>
        </w:rPr>
        <w:t>https://nsportal.ru/</w:t>
      </w:r>
    </w:p>
    <w:p w:rsidR="00F840CA" w:rsidRPr="006B01A4" w:rsidRDefault="00F840CA" w:rsidP="00F840CA">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
    <w:p w:rsidR="0012067F" w:rsidRPr="00E80F99" w:rsidRDefault="0012067F" w:rsidP="0012067F">
      <w:pPr>
        <w:pStyle w:val="a9"/>
        <w:spacing w:after="0"/>
        <w:ind w:left="0" w:firstLine="0"/>
        <w:jc w:val="center"/>
        <w:rPr>
          <w:b/>
        </w:rPr>
      </w:pPr>
      <w:r>
        <w:rPr>
          <w:b/>
        </w:rPr>
        <w:t>Сведения об авторе</w:t>
      </w:r>
    </w:p>
    <w:p w:rsidR="0012067F" w:rsidRDefault="0012067F" w:rsidP="0012067F">
      <w:pPr>
        <w:pStyle w:val="a9"/>
        <w:spacing w:after="0"/>
        <w:ind w:left="0" w:firstLine="709"/>
      </w:pPr>
    </w:p>
    <w:p w:rsidR="0012067F" w:rsidRPr="0012067F" w:rsidRDefault="0012067F" w:rsidP="0012067F">
      <w:pPr>
        <w:pStyle w:val="a9"/>
        <w:ind w:left="0" w:firstLine="709"/>
        <w:rPr>
          <w:rFonts w:eastAsia="Calibri"/>
        </w:rPr>
      </w:pPr>
      <w:r>
        <w:rPr>
          <w:rFonts w:eastAsia="Calibri"/>
          <w:b/>
          <w:lang w:eastAsia="en-US"/>
        </w:rPr>
        <w:t>Павленко Светлана Константиновна</w:t>
      </w:r>
      <w:r>
        <w:rPr>
          <w:rFonts w:eastAsia="Calibri"/>
          <w:lang w:eastAsia="en-US"/>
        </w:rPr>
        <w:t xml:space="preserve"> – почетный работник </w:t>
      </w:r>
      <w:r w:rsidRPr="0012067F">
        <w:rPr>
          <w:rFonts w:eastAsia="Calibri"/>
        </w:rPr>
        <w:t>воспитания и просвещения Российской Федерации</w:t>
      </w:r>
      <w:r>
        <w:rPr>
          <w:rFonts w:eastAsia="Calibri"/>
        </w:rPr>
        <w:t>, учитель химии, муниципальное бюджетное общеобразовательное учреждение, средня</w:t>
      </w:r>
      <w:r w:rsidR="00CD7715">
        <w:rPr>
          <w:rFonts w:eastAsia="Calibri"/>
        </w:rPr>
        <w:t xml:space="preserve">я </w:t>
      </w:r>
      <w:r>
        <w:rPr>
          <w:rFonts w:eastAsia="Calibri"/>
        </w:rPr>
        <w:t>общеобразовательная школа № 58</w:t>
      </w:r>
      <w:r w:rsidR="008E5C6E">
        <w:rPr>
          <w:rFonts w:eastAsia="Calibri"/>
        </w:rPr>
        <w:t xml:space="preserve"> имени Г.В. Мясникова,</w:t>
      </w:r>
      <w:r>
        <w:rPr>
          <w:rFonts w:eastAsia="Calibri"/>
        </w:rPr>
        <w:t xml:space="preserve"> г</w:t>
      </w:r>
      <w:r w:rsidR="00CD7715">
        <w:rPr>
          <w:rFonts w:eastAsia="Calibri"/>
        </w:rPr>
        <w:t>. Пенза.</w:t>
      </w:r>
    </w:p>
    <w:p w:rsidR="0012067F" w:rsidRPr="00D73540" w:rsidRDefault="0012067F" w:rsidP="0012067F">
      <w:pPr>
        <w:pStyle w:val="a9"/>
        <w:spacing w:after="0"/>
        <w:ind w:left="0" w:firstLine="709"/>
      </w:pPr>
      <w:r>
        <w:t>.</w:t>
      </w:r>
    </w:p>
    <w:p w:rsidR="0012067F" w:rsidRPr="00510C68" w:rsidRDefault="0012067F" w:rsidP="006052BA">
      <w:pPr>
        <w:jc w:val="both"/>
        <w:rPr>
          <w:rFonts w:ascii="Times New Roman" w:hAnsi="Times New Roman" w:cs="Times New Roman"/>
          <w:sz w:val="28"/>
          <w:szCs w:val="28"/>
        </w:rPr>
      </w:pPr>
    </w:p>
    <w:p w:rsidR="004558E8" w:rsidRPr="00510C68" w:rsidRDefault="004558E8" w:rsidP="006052BA">
      <w:pPr>
        <w:jc w:val="both"/>
        <w:rPr>
          <w:rFonts w:ascii="Times New Roman" w:hAnsi="Times New Roman" w:cs="Times New Roman"/>
          <w:sz w:val="28"/>
          <w:szCs w:val="28"/>
        </w:rPr>
      </w:pPr>
    </w:p>
    <w:sectPr w:rsidR="004558E8" w:rsidRPr="00510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0027"/>
    <w:multiLevelType w:val="multilevel"/>
    <w:tmpl w:val="F0B2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4179A"/>
    <w:multiLevelType w:val="hybridMultilevel"/>
    <w:tmpl w:val="785869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C6015C6"/>
    <w:multiLevelType w:val="hybridMultilevel"/>
    <w:tmpl w:val="6DEC702E"/>
    <w:lvl w:ilvl="0" w:tplc="19EA9F86">
      <w:start w:val="1"/>
      <w:numFmt w:val="decimal"/>
      <w:lvlText w:val="%1."/>
      <w:lvlJc w:val="left"/>
      <w:pPr>
        <w:ind w:left="662" w:hanging="324"/>
      </w:pPr>
      <w:rPr>
        <w:rFonts w:ascii="Times New Roman" w:eastAsia="Times New Roman" w:hAnsi="Times New Roman" w:cs="Times New Roman" w:hint="default"/>
        <w:w w:val="100"/>
        <w:sz w:val="28"/>
        <w:szCs w:val="28"/>
        <w:lang w:val="ru-RU" w:eastAsia="en-US" w:bidi="ar-SA"/>
      </w:rPr>
    </w:lvl>
    <w:lvl w:ilvl="1" w:tplc="3F2A9EEA">
      <w:numFmt w:val="bullet"/>
      <w:lvlText w:val="•"/>
      <w:lvlJc w:val="left"/>
      <w:pPr>
        <w:ind w:left="1618" w:hanging="324"/>
      </w:pPr>
      <w:rPr>
        <w:rFonts w:hint="default"/>
        <w:lang w:val="ru-RU" w:eastAsia="en-US" w:bidi="ar-SA"/>
      </w:rPr>
    </w:lvl>
    <w:lvl w:ilvl="2" w:tplc="0F3E28F8">
      <w:numFmt w:val="bullet"/>
      <w:lvlText w:val="•"/>
      <w:lvlJc w:val="left"/>
      <w:pPr>
        <w:ind w:left="2577" w:hanging="324"/>
      </w:pPr>
      <w:rPr>
        <w:rFonts w:hint="default"/>
        <w:lang w:val="ru-RU" w:eastAsia="en-US" w:bidi="ar-SA"/>
      </w:rPr>
    </w:lvl>
    <w:lvl w:ilvl="3" w:tplc="2FFAD52C">
      <w:numFmt w:val="bullet"/>
      <w:lvlText w:val="•"/>
      <w:lvlJc w:val="left"/>
      <w:pPr>
        <w:ind w:left="3535" w:hanging="324"/>
      </w:pPr>
      <w:rPr>
        <w:rFonts w:hint="default"/>
        <w:lang w:val="ru-RU" w:eastAsia="en-US" w:bidi="ar-SA"/>
      </w:rPr>
    </w:lvl>
    <w:lvl w:ilvl="4" w:tplc="8A5C6C7E">
      <w:numFmt w:val="bullet"/>
      <w:lvlText w:val="•"/>
      <w:lvlJc w:val="left"/>
      <w:pPr>
        <w:ind w:left="4494" w:hanging="324"/>
      </w:pPr>
      <w:rPr>
        <w:rFonts w:hint="default"/>
        <w:lang w:val="ru-RU" w:eastAsia="en-US" w:bidi="ar-SA"/>
      </w:rPr>
    </w:lvl>
    <w:lvl w:ilvl="5" w:tplc="BD341A90">
      <w:numFmt w:val="bullet"/>
      <w:lvlText w:val="•"/>
      <w:lvlJc w:val="left"/>
      <w:pPr>
        <w:ind w:left="5453" w:hanging="324"/>
      </w:pPr>
      <w:rPr>
        <w:rFonts w:hint="default"/>
        <w:lang w:val="ru-RU" w:eastAsia="en-US" w:bidi="ar-SA"/>
      </w:rPr>
    </w:lvl>
    <w:lvl w:ilvl="6" w:tplc="4CA6FF96">
      <w:numFmt w:val="bullet"/>
      <w:lvlText w:val="•"/>
      <w:lvlJc w:val="left"/>
      <w:pPr>
        <w:ind w:left="6411" w:hanging="324"/>
      </w:pPr>
      <w:rPr>
        <w:rFonts w:hint="default"/>
        <w:lang w:val="ru-RU" w:eastAsia="en-US" w:bidi="ar-SA"/>
      </w:rPr>
    </w:lvl>
    <w:lvl w:ilvl="7" w:tplc="A0F2F178">
      <w:numFmt w:val="bullet"/>
      <w:lvlText w:val="•"/>
      <w:lvlJc w:val="left"/>
      <w:pPr>
        <w:ind w:left="7370" w:hanging="324"/>
      </w:pPr>
      <w:rPr>
        <w:rFonts w:hint="default"/>
        <w:lang w:val="ru-RU" w:eastAsia="en-US" w:bidi="ar-SA"/>
      </w:rPr>
    </w:lvl>
    <w:lvl w:ilvl="8" w:tplc="107CE66E">
      <w:numFmt w:val="bullet"/>
      <w:lvlText w:val="•"/>
      <w:lvlJc w:val="left"/>
      <w:pPr>
        <w:ind w:left="8329" w:hanging="324"/>
      </w:pPr>
      <w:rPr>
        <w:rFonts w:hint="default"/>
        <w:lang w:val="ru-RU" w:eastAsia="en-US" w:bidi="ar-SA"/>
      </w:rPr>
    </w:lvl>
  </w:abstractNum>
  <w:abstractNum w:abstractNumId="3">
    <w:nsid w:val="4A381BD9"/>
    <w:multiLevelType w:val="hybridMultilevel"/>
    <w:tmpl w:val="F950042A"/>
    <w:lvl w:ilvl="0" w:tplc="0D0CE288">
      <w:numFmt w:val="bullet"/>
      <w:lvlText w:val=""/>
      <w:lvlJc w:val="left"/>
      <w:pPr>
        <w:ind w:left="662" w:hanging="243"/>
      </w:pPr>
      <w:rPr>
        <w:rFonts w:ascii="Symbol" w:eastAsia="Symbol" w:hAnsi="Symbol" w:cs="Symbol" w:hint="default"/>
        <w:w w:val="100"/>
        <w:sz w:val="28"/>
        <w:szCs w:val="28"/>
        <w:lang w:val="ru-RU" w:eastAsia="en-US" w:bidi="ar-SA"/>
      </w:rPr>
    </w:lvl>
    <w:lvl w:ilvl="1" w:tplc="38FEDDD6">
      <w:numFmt w:val="bullet"/>
      <w:lvlText w:val="•"/>
      <w:lvlJc w:val="left"/>
      <w:pPr>
        <w:ind w:left="1618" w:hanging="243"/>
      </w:pPr>
      <w:rPr>
        <w:rFonts w:hint="default"/>
        <w:lang w:val="ru-RU" w:eastAsia="en-US" w:bidi="ar-SA"/>
      </w:rPr>
    </w:lvl>
    <w:lvl w:ilvl="2" w:tplc="F0020FD0">
      <w:numFmt w:val="bullet"/>
      <w:lvlText w:val="•"/>
      <w:lvlJc w:val="left"/>
      <w:pPr>
        <w:ind w:left="2577" w:hanging="243"/>
      </w:pPr>
      <w:rPr>
        <w:rFonts w:hint="default"/>
        <w:lang w:val="ru-RU" w:eastAsia="en-US" w:bidi="ar-SA"/>
      </w:rPr>
    </w:lvl>
    <w:lvl w:ilvl="3" w:tplc="11DCA326">
      <w:numFmt w:val="bullet"/>
      <w:lvlText w:val="•"/>
      <w:lvlJc w:val="left"/>
      <w:pPr>
        <w:ind w:left="3535" w:hanging="243"/>
      </w:pPr>
      <w:rPr>
        <w:rFonts w:hint="default"/>
        <w:lang w:val="ru-RU" w:eastAsia="en-US" w:bidi="ar-SA"/>
      </w:rPr>
    </w:lvl>
    <w:lvl w:ilvl="4" w:tplc="8042CCA2">
      <w:numFmt w:val="bullet"/>
      <w:lvlText w:val="•"/>
      <w:lvlJc w:val="left"/>
      <w:pPr>
        <w:ind w:left="4494" w:hanging="243"/>
      </w:pPr>
      <w:rPr>
        <w:rFonts w:hint="default"/>
        <w:lang w:val="ru-RU" w:eastAsia="en-US" w:bidi="ar-SA"/>
      </w:rPr>
    </w:lvl>
    <w:lvl w:ilvl="5" w:tplc="138AE35C">
      <w:numFmt w:val="bullet"/>
      <w:lvlText w:val="•"/>
      <w:lvlJc w:val="left"/>
      <w:pPr>
        <w:ind w:left="5453" w:hanging="243"/>
      </w:pPr>
      <w:rPr>
        <w:rFonts w:hint="default"/>
        <w:lang w:val="ru-RU" w:eastAsia="en-US" w:bidi="ar-SA"/>
      </w:rPr>
    </w:lvl>
    <w:lvl w:ilvl="6" w:tplc="C184755E">
      <w:numFmt w:val="bullet"/>
      <w:lvlText w:val="•"/>
      <w:lvlJc w:val="left"/>
      <w:pPr>
        <w:ind w:left="6411" w:hanging="243"/>
      </w:pPr>
      <w:rPr>
        <w:rFonts w:hint="default"/>
        <w:lang w:val="ru-RU" w:eastAsia="en-US" w:bidi="ar-SA"/>
      </w:rPr>
    </w:lvl>
    <w:lvl w:ilvl="7" w:tplc="1A28B05E">
      <w:numFmt w:val="bullet"/>
      <w:lvlText w:val="•"/>
      <w:lvlJc w:val="left"/>
      <w:pPr>
        <w:ind w:left="7370" w:hanging="243"/>
      </w:pPr>
      <w:rPr>
        <w:rFonts w:hint="default"/>
        <w:lang w:val="ru-RU" w:eastAsia="en-US" w:bidi="ar-SA"/>
      </w:rPr>
    </w:lvl>
    <w:lvl w:ilvl="8" w:tplc="8E6895A0">
      <w:numFmt w:val="bullet"/>
      <w:lvlText w:val="•"/>
      <w:lvlJc w:val="left"/>
      <w:pPr>
        <w:ind w:left="8329" w:hanging="243"/>
      </w:pPr>
      <w:rPr>
        <w:rFonts w:hint="default"/>
        <w:lang w:val="ru-RU"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4F"/>
    <w:rsid w:val="000A1DA0"/>
    <w:rsid w:val="00114561"/>
    <w:rsid w:val="0012067F"/>
    <w:rsid w:val="00143388"/>
    <w:rsid w:val="00216188"/>
    <w:rsid w:val="00237850"/>
    <w:rsid w:val="0034419C"/>
    <w:rsid w:val="00385DC2"/>
    <w:rsid w:val="004558E8"/>
    <w:rsid w:val="004C14B5"/>
    <w:rsid w:val="00510C68"/>
    <w:rsid w:val="005E464F"/>
    <w:rsid w:val="006052BA"/>
    <w:rsid w:val="006308B8"/>
    <w:rsid w:val="00687719"/>
    <w:rsid w:val="006B01A4"/>
    <w:rsid w:val="007B3D37"/>
    <w:rsid w:val="007E5564"/>
    <w:rsid w:val="007F4AA5"/>
    <w:rsid w:val="0086784C"/>
    <w:rsid w:val="008746AB"/>
    <w:rsid w:val="008E5C6E"/>
    <w:rsid w:val="00925825"/>
    <w:rsid w:val="0094733F"/>
    <w:rsid w:val="00982763"/>
    <w:rsid w:val="00A71EA4"/>
    <w:rsid w:val="00AC0929"/>
    <w:rsid w:val="00B43C68"/>
    <w:rsid w:val="00B83870"/>
    <w:rsid w:val="00B87222"/>
    <w:rsid w:val="00C73C68"/>
    <w:rsid w:val="00CD7715"/>
    <w:rsid w:val="00CE764F"/>
    <w:rsid w:val="00D444B0"/>
    <w:rsid w:val="00DA3EC4"/>
    <w:rsid w:val="00E838AE"/>
    <w:rsid w:val="00EB3CFE"/>
    <w:rsid w:val="00F67437"/>
    <w:rsid w:val="00F840CA"/>
    <w:rsid w:val="00FC4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C7976-A328-448F-8E4B-3EDDFFBB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0CA"/>
  </w:style>
  <w:style w:type="paragraph" w:styleId="1">
    <w:name w:val="heading 1"/>
    <w:basedOn w:val="a"/>
    <w:next w:val="a"/>
    <w:link w:val="10"/>
    <w:uiPriority w:val="9"/>
    <w:qFormat/>
    <w:rsid w:val="00F840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8387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B83870"/>
    <w:rPr>
      <w:rFonts w:ascii="Times New Roman" w:eastAsia="Times New Roman" w:hAnsi="Times New Roman" w:cs="Times New Roman"/>
      <w:sz w:val="28"/>
      <w:szCs w:val="28"/>
    </w:rPr>
  </w:style>
  <w:style w:type="paragraph" w:customStyle="1" w:styleId="21">
    <w:name w:val="Заголовок 21"/>
    <w:basedOn w:val="a"/>
    <w:uiPriority w:val="1"/>
    <w:qFormat/>
    <w:rsid w:val="00B83870"/>
    <w:pPr>
      <w:widowControl w:val="0"/>
      <w:autoSpaceDE w:val="0"/>
      <w:autoSpaceDN w:val="0"/>
      <w:spacing w:before="171" w:after="0" w:line="240" w:lineRule="auto"/>
      <w:ind w:left="1360"/>
      <w:jc w:val="both"/>
      <w:outlineLvl w:val="2"/>
    </w:pPr>
    <w:rPr>
      <w:rFonts w:ascii="Times New Roman" w:eastAsia="Times New Roman" w:hAnsi="Times New Roman" w:cs="Times New Roman"/>
      <w:b/>
      <w:bCs/>
      <w:i/>
      <w:iCs/>
      <w:sz w:val="28"/>
      <w:szCs w:val="28"/>
    </w:rPr>
  </w:style>
  <w:style w:type="paragraph" w:styleId="a5">
    <w:name w:val="List Paragraph"/>
    <w:basedOn w:val="a"/>
    <w:uiPriority w:val="1"/>
    <w:qFormat/>
    <w:rsid w:val="00B83870"/>
    <w:pPr>
      <w:widowControl w:val="0"/>
      <w:autoSpaceDE w:val="0"/>
      <w:autoSpaceDN w:val="0"/>
      <w:spacing w:after="0" w:line="240" w:lineRule="auto"/>
      <w:ind w:left="662"/>
      <w:jc w:val="both"/>
    </w:pPr>
    <w:rPr>
      <w:rFonts w:ascii="Times New Roman" w:eastAsia="Times New Roman" w:hAnsi="Times New Roman" w:cs="Times New Roman"/>
    </w:rPr>
  </w:style>
  <w:style w:type="paragraph" w:styleId="a6">
    <w:name w:val="Balloon Text"/>
    <w:basedOn w:val="a"/>
    <w:link w:val="a7"/>
    <w:uiPriority w:val="99"/>
    <w:semiHidden/>
    <w:unhideWhenUsed/>
    <w:rsid w:val="006052B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52BA"/>
    <w:rPr>
      <w:rFonts w:ascii="Segoe UI" w:hAnsi="Segoe UI" w:cs="Segoe UI"/>
      <w:sz w:val="18"/>
      <w:szCs w:val="18"/>
    </w:rPr>
  </w:style>
  <w:style w:type="paragraph" w:styleId="a8">
    <w:name w:val="Normal (Web)"/>
    <w:basedOn w:val="a"/>
    <w:uiPriority w:val="99"/>
    <w:unhideWhenUsed/>
    <w:rsid w:val="00216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12067F"/>
    <w:pPr>
      <w:tabs>
        <w:tab w:val="left" w:pos="567"/>
        <w:tab w:val="left" w:pos="851"/>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240" w:lineRule="auto"/>
      <w:ind w:left="283" w:firstLine="567"/>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uiPriority w:val="99"/>
    <w:semiHidden/>
    <w:rsid w:val="0012067F"/>
    <w:rPr>
      <w:rFonts w:ascii="Times New Roman" w:eastAsia="Times New Roman" w:hAnsi="Times New Roman" w:cs="Times New Roman"/>
      <w:sz w:val="28"/>
      <w:szCs w:val="28"/>
      <w:lang w:eastAsia="ru-RU"/>
    </w:rPr>
  </w:style>
  <w:style w:type="paragraph" w:customStyle="1" w:styleId="c10">
    <w:name w:val="c10"/>
    <w:basedOn w:val="a"/>
    <w:rsid w:val="007F4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4AA5"/>
  </w:style>
  <w:style w:type="character" w:customStyle="1" w:styleId="c6">
    <w:name w:val="c6"/>
    <w:basedOn w:val="a0"/>
    <w:rsid w:val="007F4AA5"/>
  </w:style>
  <w:style w:type="character" w:customStyle="1" w:styleId="10">
    <w:name w:val="Заголовок 1 Знак"/>
    <w:basedOn w:val="a0"/>
    <w:link w:val="1"/>
    <w:uiPriority w:val="9"/>
    <w:rsid w:val="00F840C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595813">
      <w:bodyDiv w:val="1"/>
      <w:marLeft w:val="0"/>
      <w:marRight w:val="0"/>
      <w:marTop w:val="0"/>
      <w:marBottom w:val="0"/>
      <w:divBdr>
        <w:top w:val="none" w:sz="0" w:space="0" w:color="auto"/>
        <w:left w:val="none" w:sz="0" w:space="0" w:color="auto"/>
        <w:bottom w:val="none" w:sz="0" w:space="0" w:color="auto"/>
        <w:right w:val="none" w:sz="0" w:space="0" w:color="auto"/>
      </w:divBdr>
    </w:div>
    <w:div w:id="762578831">
      <w:bodyDiv w:val="1"/>
      <w:marLeft w:val="0"/>
      <w:marRight w:val="0"/>
      <w:marTop w:val="0"/>
      <w:marBottom w:val="0"/>
      <w:divBdr>
        <w:top w:val="none" w:sz="0" w:space="0" w:color="auto"/>
        <w:left w:val="none" w:sz="0" w:space="0" w:color="auto"/>
        <w:bottom w:val="none" w:sz="0" w:space="0" w:color="auto"/>
        <w:right w:val="none" w:sz="0" w:space="0" w:color="auto"/>
      </w:divBdr>
    </w:div>
    <w:div w:id="777025444">
      <w:bodyDiv w:val="1"/>
      <w:marLeft w:val="0"/>
      <w:marRight w:val="0"/>
      <w:marTop w:val="0"/>
      <w:marBottom w:val="0"/>
      <w:divBdr>
        <w:top w:val="none" w:sz="0" w:space="0" w:color="auto"/>
        <w:left w:val="none" w:sz="0" w:space="0" w:color="auto"/>
        <w:bottom w:val="none" w:sz="0" w:space="0" w:color="auto"/>
        <w:right w:val="none" w:sz="0" w:space="0" w:color="auto"/>
      </w:divBdr>
    </w:div>
    <w:div w:id="948201844">
      <w:bodyDiv w:val="1"/>
      <w:marLeft w:val="0"/>
      <w:marRight w:val="0"/>
      <w:marTop w:val="0"/>
      <w:marBottom w:val="0"/>
      <w:divBdr>
        <w:top w:val="none" w:sz="0" w:space="0" w:color="auto"/>
        <w:left w:val="none" w:sz="0" w:space="0" w:color="auto"/>
        <w:bottom w:val="none" w:sz="0" w:space="0" w:color="auto"/>
        <w:right w:val="none" w:sz="0" w:space="0" w:color="auto"/>
      </w:divBdr>
    </w:div>
    <w:div w:id="180337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Himiya</dc:creator>
  <cp:keywords/>
  <dc:description/>
  <cp:lastModifiedBy>Презентации</cp:lastModifiedBy>
  <cp:revision>2</cp:revision>
  <cp:lastPrinted>2022-08-17T09:38:00Z</cp:lastPrinted>
  <dcterms:created xsi:type="dcterms:W3CDTF">2023-06-30T07:09:00Z</dcterms:created>
  <dcterms:modified xsi:type="dcterms:W3CDTF">2023-06-30T07:09:00Z</dcterms:modified>
</cp:coreProperties>
</file>