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«Центр образования № 1»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(МБОУ ЦО № 1)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профсоюза МБОУ ЦО №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Соболев Е.Н. Соболев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01.11.2023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МБОУ ЦО №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И.Е. Иванова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01.11.2023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Должностная инструкция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повара детского питания 5-го разряда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должностная инструкция определяет обязанности, права и ответственность повара детского питания пятого разряда (далее – повар детского питания).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Решение о назначении на должность и об освобождении от должности принимается руководителем образовательной организации </w:t>
      </w:r>
      <w:r>
        <w:rPr>
          <w:rFonts w:hAnsi="Times New Roman" w:cs="Times New Roman"/>
          <w:color w:val="000000"/>
          <w:sz w:val="24"/>
          <w:szCs w:val="24"/>
        </w:rPr>
        <w:t>по представлению заместителя руководителя по АХР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На должность повара детского питания назначается лицо </w:t>
      </w:r>
      <w:r>
        <w:rPr>
          <w:rFonts w:hAnsi="Times New Roman" w:cs="Times New Roman"/>
          <w:color w:val="000000"/>
          <w:sz w:val="24"/>
          <w:szCs w:val="24"/>
        </w:rPr>
        <w:t>без предъявления требований к образованию и стажу работы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Повар детского питания в своей деятельности руководствуется: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действующими нормативными правовыми документами по вопросам выполняемой работы;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уставом </w:t>
      </w:r>
      <w:r>
        <w:rPr>
          <w:rFonts w:hAnsi="Times New Roman" w:cs="Times New Roman"/>
          <w:color w:val="000000"/>
          <w:sz w:val="24"/>
          <w:szCs w:val="24"/>
        </w:rPr>
        <w:t>МБОУ ЦО № 1</w:t>
      </w:r>
      <w:r>
        <w:rPr>
          <w:rFonts w:hAnsi="Times New Roman" w:cs="Times New Roman"/>
          <w:color w:val="000000"/>
          <w:sz w:val="24"/>
          <w:szCs w:val="24"/>
        </w:rPr>
        <w:t xml:space="preserve">, локальными нормативными и распорядительными актами </w:t>
      </w:r>
      <w:r>
        <w:rPr>
          <w:rFonts w:hAnsi="Times New Roman" w:cs="Times New Roman"/>
          <w:color w:val="000000"/>
          <w:sz w:val="24"/>
          <w:szCs w:val="24"/>
        </w:rPr>
        <w:t>МБОУ ЦО № 1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настоящей должностной инструкцией.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 Повар детского питания должен знать: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и значение питания детей грудного, раннего, дошкольного и школьного возраста;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характеристику и биологическую ценность различных пищевых продуктов, признаки доброкачественности продуктов и органолептические методы их определения;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сроки хранения и реализации сырых продуктов, полуфабрикатов и приготовленных блюд;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особенности кулинарной обработки продуктов для детского питания;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технологии приготовления первых, вторых, третьих, холодных блюд и изделий из теста;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параметры режима и продолжительность тепловой обработки продуктов, процессов варки, жарки, припускания, выпечки;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нормы, соотношение и последовательность закладки сырья в используемое оборудование;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способы порционирования блюд в соответствии с возрастом детей;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пользования таблицей замены продуктов;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устройство и принцип работы обслуживаемого механизированного, теплового, весоизмерительного, холодильного и другого оборудования, правила его эксплуатации и ухода за ним;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санитарные правила содержания пищеблока;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личной гигиены;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способы предупреждения пищевых отравлений;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раздачи пищи детям;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1.6. Повар детского питания относится к категории рабочих и подчиняется </w:t>
      </w:r>
      <w:r>
        <w:rPr>
          <w:rFonts w:hAnsi="Times New Roman" w:cs="Times New Roman"/>
          <w:color w:val="000000"/>
          <w:sz w:val="24"/>
          <w:szCs w:val="24"/>
        </w:rPr>
        <w:t>заместителю руководителя по АХР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1.7. На время отсутствия повара детского питания его обязанности исполняет лицо, назначенное приказом руководителя образовательной организации.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Должностные обязанности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Повар детского питания выполняет следующие обязанности: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приготавливает блюда для детей различного возраста в </w:t>
      </w:r>
      <w:r>
        <w:rPr>
          <w:rFonts w:hAnsi="Times New Roman" w:cs="Times New Roman"/>
          <w:color w:val="000000"/>
          <w:sz w:val="24"/>
          <w:szCs w:val="24"/>
        </w:rPr>
        <w:t>детском саду,</w:t>
      </w:r>
      <w:r>
        <w:rPr>
          <w:rFonts w:hAnsi="Times New Roman" w:cs="Times New Roman"/>
          <w:color w:val="000000"/>
          <w:sz w:val="24"/>
          <w:szCs w:val="24"/>
        </w:rPr>
        <w:t>школе</w:t>
      </w:r>
      <w:r>
        <w:rPr>
          <w:rFonts w:hAnsi="Times New Roman" w:cs="Times New Roman"/>
          <w:color w:val="000000"/>
          <w:sz w:val="24"/>
          <w:szCs w:val="24"/>
        </w:rPr>
        <w:t>; молочные смеси типа «В», восстановленные адаптированных молочные смеси; вязкие, полувязкие, протертые и рассыпчатые каши из различных круп; отварные, тушеные, запеченные, пюре и другие овощные блюда; овощные, фруктовые, фруктово-овощные и мясо-овощные салаты, винегреты;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варит мясные и куриные бульоны; вегетарианские, пюреобразные, холодные и заправочные на костном бульоне супов;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приготавливает различные виды пассеровок, томатные, сметанные, молочные и фруктовые соусы; суфле, тефтели, гаше, котлеты, гуляш и другие блюда из мясных, куриных и рыбных продуктов; запеканки из круп; овощи с мясом, яйцом и творогом; молочные и яичные блюда; горячие и холодные напитки, фруктовые и овощные соки, компоты, кисели, морсы, муссы, желе и другие третьи блюда;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замешивает дрожжевое и пресное тесто, выпекает из него булочки, пирожки, оладьи, блинчики, ватрушки, сухарики и другие кулинарные изделия;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порционирует и раздает блюда в соответствии с возрастными нормами для детей </w:t>
      </w:r>
      <w:r>
        <w:rPr>
          <w:rFonts w:hAnsi="Times New Roman" w:cs="Times New Roman"/>
          <w:color w:val="000000"/>
          <w:sz w:val="24"/>
          <w:szCs w:val="24"/>
        </w:rPr>
        <w:t>грудного, раннего, дошкольного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r>
        <w:rPr>
          <w:rFonts w:hAnsi="Times New Roman" w:cs="Times New Roman"/>
          <w:color w:val="000000"/>
          <w:sz w:val="24"/>
          <w:szCs w:val="24"/>
        </w:rPr>
        <w:t>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возраста;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Права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Повар детского питания имеет право: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отдых в виде еженедельных выходных дней, нерабочих праздничных дней, оплачиваемых ежегодных отпусков;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подготовку и дополнительное профессиональное образование в порядке, установленном Трудовым кодексом РФ, иными федеральными законами;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безопасным методам и приемам труда за счет средств работодателя;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гарантии и компенсации, установленные в соответствии с Трудовым кодексом РФ, коллективным договором и локальными нормативными актами образовательной организации, трудовым договором;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РФ;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защиту профессиональной чести и достоинства своих трудовых прав, свобод и законных интересов всеми не запрещенными законом способами;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разрешение индивидуальных и коллективных трудовых споров в порядке, установленном Трудовым кодексом РФ, иными федеральными законами;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свободу выражения своего мнения, свободу от вмешательства в профессиональную деятельность;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иные трудовые права, меры социальной поддержки, установленные действующим законодательством.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Повар детского питания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Ответственность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Повар детского питания в соответствии с законодательством Российской Федерации может быть подвергнут ответственности: дисциплинарной, материальной, административной, гражданско-правовой, уголовной.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Повар детского питания привлекается к ответственности: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 ненадлежащее исполнение или неисполнение своих должностных обязанностей, предусмотренных настоящей должностной инструкцией, – в порядке, установленном действующим трудовым законодательством РФ;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правонарушения и преступления, совершенные в процессе своей деятельности, – в порядке, установленном действующим законодательством РФ;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причинение ущерба организации – в порядке, установленном действующим трудовым законодательством РФ;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иные случаи, установленные действующим законодательством.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настоящей инструкцией ознакомлен(а). Один экземпляр получил(а) на руки и обязуюсь хранить на рабочем месте.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01.08.2022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Миронова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К.А. Миронова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9a4d18271393434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