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образовательное учреждение «Центр образования № 1»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(МБОУ «Центр образования № 1»)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Профкома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«Центр образования № 1»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А.Б. Иванова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Должностная инструкция учителя-дефектолога (профиль: нарушение слуха)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Должность учителя-дефектолога по профилю: нарушение слуха (далее - учитель-дефектолог) относится к категории педагогического персонала.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На должность учителя-дефектолога образовательной организации (далее - организация) принимается или переводится лицо, имеющее один из следующих вариантов квалификации: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высшее образование (бакалавриат, специалитет, магистратура) по профилю деятельности;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высшее образование (бакалавриат, специалитет, магистратура) в рамках укрупненных групп направлений подготовки высшего образования «Образование и педагогические науки», «Психологические науки» и дополнительное профессиональное образование - программа профессиональной переподготовки по направлению «Работа с обучающимися с нарушениями слуха».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На должность учителя-дефектолога организации принимается или переводится лицо: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лишенное права заниматься педагогической деятельностью в соответствии с вступившим в законную силу приговором суда (часть вторая статьи 331 Трудового кодекса Российской Федерации);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имеющее (не имевшее)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 (часть вторая статьи 331 Трудового кодекса Российской Федерации).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имеющее неснятой или непогашенной судимости за иные умышленные тяжкие и особо тяжкие преступления, не указанные выше (часть вторая статьи 331 Трудового кодекса Российской Федерации);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признанное недееспособным в установленном федеральным законом порядке (часть вторая статьи 331 Трудового кодекса Российской Федерации);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 (часть вторая статьи 331 Трудового кодекса Российской Федерации).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Учитель-дефектолог должен уметь: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учитывать возрастные, психофизические и индивидуальные особенности обучающихся с нарушениями слуха в организации образовательного процесса;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планировать, определять направления и отбирать содержание коррекционно-развивающего обучения и воспитания обучающихся с нарушениями слуха в соответствии с их особыми образовательными потребностями, особенностями здоровья;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сурдопедагогические технологии, методы и приемы, основанные на научных принципах и подходах к организации образования, воспитания и сопровождения обучающихся с нарушениями слуха, в том числе при формировании и развитии речевого слуха, слухозрительного восприятия устной речи, ее произносительной стороны, восприятия неречевых звуков, включая музыку, с учетом возраста, особых образовательных потребностей, уровня общего и слухоречевого развития, индивидуальных особенностей обучающихся с нарушениями слуха;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при реализации образовательного процесса взаимодействие и общение обучающихся с нарушениями слуха с окружающими, в том числе со слышащими детьми и взрослыми;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в образовательном процессе специальные образовательные средства и ресурсы с учетом индивидуальных особых образовательных потребностей, особенностей здоровья обучающихся с нарушениями слуха, в том числе звукоусиливающую аппаратуру коллективного и индивидуального пользования, FM-системы и ассистивное оборудование с учетом медицинских показаний и сурдопедагогических рекомендаций в разных организационных формах;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адаптировать образовательные средства и технологии, в том числе контрольно-оценочные материалы и процедуры, к возможностям и потребностям обучающихся с нарушениями слуха;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цифровые образовательные ресурсы, дистанционные образовательные технологии, электронное обучение при реализации адаптированных образовательных программ, программ коррекционной работы для обучающихся с нарушениями слуха;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русский жестовый язык на уровне, достаточном для организации повседневной коммуникации с детьми и взрослыми с нарушениями слуха; использовать русский жестовый язык в обучении и общении как дополнительное средство коммуникации;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обеспечивать практическую направленность коррекционно-развивающего обучения, развитие у обучающихся с нарушениями слуха самостоятельности и активности в решении образовательных задач;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стремиться к профессиональному саморазвитию, повышению квалификации в вопросах организации специальных условий образовательной среды и деятельности по освоению содержания образования обучающимися с нарушениями слуха;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вести профессиональную документацию по вопросам образования обучающихся с нарушениями слуха, включая электронный документооборот;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отбирать содержание, формы, методы, приемы и средства сурдопедагогической диагностики обучающихся с нарушениями слуха;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 и применять методики оценки слуховой функции, методики подготовки к обследованию слуха;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адаптировать стимульный материал к возможностям обучающихся с нарушениями слуха;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сурдопедагогическую диагностику обучающихся с нарушениями слуха;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документацию обучающихся с нарушениями слуха, подготовленную организациями здравоохранения, социальной защиты, образования, правоохранительными органами;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и оценивать результаты сурдопедагогической диагностики обучающихся с нарушениями слуха с учетом данных комплексного обследования;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на основе результатов проведенной диагностики рекомендации по образованию, сопровождению, слухопротезированию обучающихся с нарушениями слуха;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технологии общения и взаимодействия с участниками образовательных отношений, направленные на построение продуктивной коммуникации и взаимопонимания по вопросам педагогического сопровождения обучающихся с нарушениями слуха;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программу коррекционной работы и определять условия ее реализации для обучающихся с нарушениями слуха с привлечением участников образовательных отношений;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педагогические технологии профилактики прогрессирования нарушений слуха и речи, пропедевтики поведенческих нарушений у обучающихся с нарушениями слуха;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 и применять технологии консультирования участников образовательных отношений по вопросам сопровождения, проблемам образования и социальной адаптации обучающихся с нарушениями слуха;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цифровые образовательные ресурсы, дистанционные образовательные технологии, электронное обучение в консультировании родителей (законных представителей) обучающихся с нарушениями слуха и специалистов;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русский жестовый язык на уровне, достаточном для организации повседневной коммуникации с детьми и взрослыми с нарушениями слуха; использовать русский жестовый язык в обучении и общении как дополнительное средство коммуникации;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сотрудничать со специалистами междисциплинарной команды по вопросам сопровождения обучающихся с нарушениями слуха и членов их семей;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информирование участников образовательных отношений о мерах психопрофилактики и психогигиены в обучении и воспитании обучающихся с нарушениями слуха;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ведение профессиональной документации по вопросам педагогического сопровождения обучающихся с нарушениями слуха, включая электронный документооборот;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правовые, нравственные и этические нормы, требования профессиональной этики учителя-дефектолога (сурдопедагога);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и использовать источники профессионально значимой информации, специальных научных знаний о нарушениях слуха;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сотрудничать со специалистами междисциплинарной команды по вопросам сопровождения процесса социальной адаптации детей и взрослых с нарушениями слуха;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методы и приемы вовлечения родителей (законных представителей), членов семей детей и взрослых с нарушениями слуха в мероприятия по психолого-педагогической реабилитации (абилитации), социализации, профессиональной ориентации;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задачи, содержание, методы и средства реализации мероприятий психолого-педагогической реабилитации (абилитации) детей и взрослых с нарушениями слуха;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технологии формирования у детей и взрослых с нарушениями слуха жизненных компетенций, социальной адаптации;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технологии формирования у детей и взрослых с нарушениями слуха мотивации к овладению компетенциями, необходимыми для жизни человека в обществе, социальной адаптации с учетом их индивидуальных особенностей;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 и реализовывать содержание, формы, методы и средства текущего контроля и мониторинга, позволяющие оценить достижение планируемых результатов социальной адаптации детей и взрослых с нарушениями слуха;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русский жестовый язык на уровне, достаточном для организации повседневной коммуникации с детьми и взрослыми с нарушениями слуха; использовать русский жестовый язык в обучении и общении как дополнительное средство коммуникации;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методы, приемы и средства работы по предупреждению и преодолению нежелательных, недопустимых форм поведения детей и взрослых с нарушениями слуха;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проектировать и организовывать продуктивное взаимодействие детей и взрослых с нарушениями слуха с окружающими;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проектировать взаимодействие, направленное на ознакомление с потенциально доступной для детей и взрослых с нарушениями слуха трудовой деятельностью, вовлечение их в мероприятия по профессиональной ориентации и профессиональному самоопределению;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ведение профессиональной документации по вопросам психолого-педагогической помощи детям и взрослым с нарушениями слуха, включая электронный документооборот;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правовые, нравственные и этические нормы, требования профессиональной этики учителя-дефектолога (сурдопедагога);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поиск, критический анализ и синтез информации, применять системный подход для решения поставленных задач социальной адаптации детей и взрослых с нарушениями слуха;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возможности межведомственного взаимодействия в профессиональной деятельности по оказанию психолого-педагогической помощи детям и взрослым с нарушениями слуха.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Учитель-дефектолог должен знать: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законодательство Российской Федерации о правах ребенка, о правах инвалидов, детей-инвалидов, детей с ограниченными возможностями здоровья, в том числе с 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законы и нормативные правовые акты Российской Федерации, регламентирующие образовательную деятельность;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законы и нормативные правовые акты Российской Федерации, регламентирующие трудовую деятельность учителя-дефектолога (сурдопедагога);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государственные образовательные стандарты общего образования, в том числе для обучающихся с ограниченными возможностями здоровья, федеральные образовательные программы, в том числе адаптированные;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теории, закономерности, принципы построения и тенденции развития системы образования обучающихся с 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поликультурного образования, методы и технологии поликультурного обучения, особенности региональных, этнокультурных, языковых условий реализации адаптированных образовательных программ для обучающихся с 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закономерности и этапы психического онтогенеза в норме и при нарушениях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клинико-психолого-педагогические особенности глухих, слабослышащих, позднооглохших обучающихся разного возраста, обучающихся с кохлеарными имплантами разного возраста, в том числе с комплексными нарушениями (с нарушениями речи, зрения, опорно-двигательного аппарата, задержкой психического развития, различными формами умственной отсталости, расстройствами аутистического спектра, тяжелыми множественными нарушениями развития);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медицинские и педагогические классификации нарушений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общие, специфические и индивидуальные особые образовательные потребности обучающихся с нарушениями слуха разных возрастных групп и способы их реализации;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направления и содержание коррекционно-развивающих занятий, специальных учебных предметов, коррекционных курсов адаптированных образовательных программ, программ коррекционной работы с обучающимися с 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и подходы к реализации сурдопедагогических технологий;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пути достижения и способы оценки результатов освоения адаптированных образовательных программ, программ коррекционной работы с обучающимися с 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методические и теоретические основы, принципы и требования к организации инклюзивного обучения обучающихся с 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 организации слухоречевой среды;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применения звукоусиливающей аппаратуры, FM-систем и ассистивного оборудования при реализации адаптированных образовательных программ, программ коррекционной работы, специальных (коррекционных) курсов для обучающихся с 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проектной и исследовательской деятельности учителя-дефектолога (сурдопедагога);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самоорганизации и саморазвития учителя-дефектолога (сурдопедагога);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дифференциальной психолого-педагогической диагностики, в том числе диагностики обучающихся с нарушениями слуха в процессе образования, методы и методики диагностической работы, диагностический инструментарий, методы анализа полученных данных, правила организации;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и содержание деятельности психолого-медико-педагогической комиссии, психолого-педагогического консилиума образовательной организации;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организационные условия реализации особых образовательных потребностей обучающихся с нарушениями слуха с учетом характера нарушения слуха и индивидуальных особенностей;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клинические основы профессиональной деятельности учителя-дефектолога (сурдопедагога);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деятельности и функции участников сопровождения обучающихся с нарушениями слуха (учителя-дефектолога, учителя-логопеда, педагога-психолога);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 организации слухоречевой среды;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средства электроакустической коррекции слуха (слухопротезирование, кохлеарная имплантация) и сурдопедагогические технологии ее оценки;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влияние депривационных условий и неблагоприятных психосоциальных ситуаций на развитие обучающихся с 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семейного воспитания и психологии внутрисемейных отношений;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общей и профессиональной этики учителя-дефектолога (сурдопедагога), конфликтологии и медиации;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 оформлению психолого-педагогической документации по вопросам психолого-педагогического сопровождения обучающихся с 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направления комплексной реабилитации инвалидов (детей-инвалидов) по слуху;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теоретические основы, принципы безбарьерной среды, требования к ее организации, в том числе для детей и взрослых с 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клинико-психолого-педагогическая характеристика глухих, слабослышащих, позднооглохших детей и взрослых, детей и взрослых с кохлеарными имплантами, включая детей и взрослых с комплексными нарушениями, имеющих нарушения речи, зрения, опорно-двигательного аппарата, задержку психического развития, расстройства аутистического спектра, синдром гиперактивности с дефицитом внимания, нарушения поведения;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медицинские и педагогические классификации нарушений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специальные условия психолого-педагогической реабилитации (абилитации) детей и взрослых с нарушениями слуха с учетом индивидуальных особенностей;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предупреждения и коррекции (минимизации) нежелательных, недопустимых форм поведения детей с 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вопросы организации сурдопедагогической помощи в разных институциональных условиях;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сурдотехнические средства и ассистивные технологии при нарушениях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и методы профилактики социальной дезадаптации детей и взрослых с 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нормы профессиональной этики и деонтологии в сурдопедагогике;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продуктивной коммуникации и командного взаимодействия при оказании психолого-педагогической помощи детям и взрослым с нарушениями слуха.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Учитель-дефектолог в своей деятельности руководствуется: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Уставом организации;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настоящей должностной инструкцией;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локальными нормативными актами и приказами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Учитель-дефектолог принимается и освобождается от должности руководителем организации и непосредственно ему подчиняется.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В период отсутствия учителя-дефектолога (отпуска, болезни и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Функции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Организация специальных условий образовательной среды и деятельности по освоению содержания образования обучающимися с нарушениями слуха на разных уровнях образования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Педагогическое сопровождение участников образовательных отношений по вопросам реализации особых образовательных потребностей обучающихся с нарушениями слуха, профилактики и коррекции нарушений развития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Психолого-педагогическая помощь обучающимся с нарушениями слуха в их социальной адаптации и реабилитации.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Должностные обязанности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Учитель-дефектолог выполняет следующие должностные обязанности: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3.1.1. В рамках трудовой функции, изложенной в пункте 2.1. Настоящей должностной инструкции: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разработка, корректировка, реализация адаптированных образовательных программ, программ коррекционной работы для обучающихся с нарушениями слуха;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специальной образовательной среды для обучающихся с нарушениями слуха с учетом индивидуальных особых образовательных потребностей обучающихся, формы реализации адаптированных образовательных программ, программ коррекционной работы, в том числе с применением дистанционных образовательных технологий и электронного обучения;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деятельности обучающихся с нарушениями слуха по освоению содержания адаптированных образовательных программ, программ коррекционной работы, в том числе с применением дистанционных образовательных технологий и электронного обучения;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специальных, в том числе психолого-педагогических, условий включения обучающихся с нарушениями слуха в образовательный процесс с учетом их особых образовательных потребностей, особенностей здоровья;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коррекционно-развивающих занятий, уроков с обучающимися с нарушениями слуха, предусмотренных адаптированной образовательной программой, программой коррекционной работы;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отбор программно-методических и учебно-дидактических материалов и их использование в организации коррекционно-развивающего обучения и воспитания обучающихся с нарушениями слуха;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и оценка достижений обучающихся с нарушениями слуха с оформлением педагогической документации, отражающей результаты освоения адаптированной образовательной программы, программы коррекционной работы;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сопровождение в образовательном процессе обучающихся с нарушениями слуха, проявивших выдающиеся способности в спорте, художественном творчестве;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отвечающей требованиям слухоречевой среды, способствующей достижению обучающимися с нарушениями слуха образовательных результатов в освоении русского языка и устной речи;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воспитательной деятельности, направленной на формирование социально значимых личностных качеств и приобщение обучающихся с нарушениями слуха к ценностям, правилам и нормам поведения в обществе.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3.1.2. В рамках трудовой функции, изложенной в пункте 2.2. Настоящей должностной инструкции: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выявление обучающихся с нарушениями слуха с целью организации своевременной коррекционной помощи и психолого-педагогического сопровождения ребенка и его семьи;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и проведение сурдопедагогической диагностики обучающихся с нарушениями слуха с учетом возраста, индивидуальных особенностей, в том числе особенностей здоровья;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составление заключения по результатам сурдопедагогической диагностики обучающихся с нарушениями слуха и его обсуждение с заинтересованными участниками образовательного процесса;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консультирование всех участников образовательных отношений по вопросам образования, воспитания, развития, социальной адаптации, слухопротезирования, использования звукоусиливающей аппаратуры коллективного и индивидуального пользования, по вопросам выбора образовательного маршрута, профессиональной ориентации обучающихся с нарушениями слуха, в том числе консультирование родителей (законных представителей) в форме обучающих занятий;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совместно с заинтересованными участниками образовательного процесса коррекционно-развивающих, психопрофилактических и психогигиенических мероприятий по снижению риска прогрессирования нарушений слуха и речи;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и реализация совместно с участниками образовательных отношений деятельности по прекращению (минимизации) нежелательного, социально недопустимого поведения обучающихся с нарушениями слуха;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ведение профессиональной документации совместно со специалистами, вовлеченными в образовательный процесс педагогического сопровождения обучающихся с нарушениями слуха.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3.1.3. В рамках трудовой функции, изложенной в пункте 2.3. Настоящей должностной инструкции: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направлений и содержания, методов и средств реализации мероприятий психолого-педагогической реабилитации (абилитации) детей и взрослых с нарушениями слуха с целью повышения качества жизни и социальной адаптации;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содействие активному включению в реабилитационный (абилитационный) процесс родителей (законных представителей) обучающихся с нарушениями слуха;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у детей и взрослых с нарушениями слуха компетенций, необходимых для жизни человека в обществе, на основе планомерного введения в более сложную социальную среду, расширения повседневного жизненного опыта, социальных контактов с окружающими людьми;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активного сотрудничества детей с нарушениями слуха с окружающими в разных видах деятельности, формирование детского коллектива, в том числе в условиях инклюзивного обучения;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мероприятий по развитию коммуникативных компетенций детей и взрослых с нарушениями слуха, в том числе с использованием вспомогательных средств и ассистивных технологий;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мероприятий по профессиональной ориентации и профессиональному самоопределению детей и взрослых с нарушениями слуха;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сурдопедагогическое сопровождение процесса слухопротезирования, кохлеарной имплантации, настройки индивидуальных слуховых аппаратов и процессора кохлеарного импланта обучающимися с нарушениями слуха.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Права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Учитель-дефектолог имеет право: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участвовать в управлении организации, защищать свою профессиональную честь и достоинство;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согласованию с непосредственным руководителем привлекать к решению поставленных перед ним задач других работников организации;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участвовать в обсуждении вопросов, касающихся исполняемых должностных обязанностей;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свободно выбирать и использовать методики обучения и воспитания, учебные пособия и материалы, учебники и другие средства обучения в соответствии с образовательной программой, утвержденной организацией, методы оценки знаний обучающихся, воспитанников;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представлять на рассмотрение руководителя организации предложения по вопросам своей деятельности;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получать от руководителей и специалистов организации информацию, необходимую для осуществления своей деятельности;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требовать от руководства организации оказания содействия в исполнении своих должностных обязанностей;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повышать свою профессиональную квалификацию не реже, чем раз в три года, проходить аттестацию на получение квалификационной категории.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Учитель-дефектолог также имеет право на рабочее место, соответствующее требованиям охраны труда, и получение от работодателя достоверной информации об условиях и охране труда на рабочем месте.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Ответственность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Учитель-дефектолог привлекается к ответственности: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нарушение устава, локальных актов и распорядительных актов образовательной организации;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применение, в том числе однократное, методов воспитания, связанных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физическим и (или) психическим насилием над личностью обучающихся, воспитанников;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причинение ущерба образовательному учреждению - в порядке, установленном действующим трудовым законодательством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 инструкцией ознакомлен: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Один экземпляр получил на руки и обязуюсь хранить на 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Свистунова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Т.В. Свистунова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6170d6be9a7448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