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«Центр образования № 1»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учителя-дефектолога (профиль: нарушение слуха)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по профилю: нарушение слуха (далее - учитель-дефектолог)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- организация)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- программа профессиональной переподготовки по направлению «Работа с обучающимися с нарушениями слуха».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нарушениями слуха в организации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нарушениями слуха в соответствии с их особыми образовательными потребностями, особенностями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сурдопедагогические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нарушениями слуха, в том числе при формировании и развитии речевого слуха, слухозрительного восприятия устной речи, ее произносительной стороны, восприятия неречевых звуков, включая музыку, с учетом возраста, особых образовательных потребностей, уровня общего и слухоречевого развития, индивидуальных особенностей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 общение обучающихся с нарушениями слуха с окружающими, в том числе со слышащими детьми и взрослыми;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нарушениями слуха, в том числе звукоусиливающую аппаратуру коллективного и индивидуального пользования, FM-системы и ассистивное оборудование с учетом медицинских показаний и сурдопедагогических рекомендаций в разных организационных формах;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к возможностям и потребностям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русский жестовый язык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нарушениями слуха самостоятельности и активности в решении образовательных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обучающихся с нарушениями слуха,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сурдопедагогической диагностики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оценки слуховой функции, методики подготовки к обследованию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сурдопедагогическую диагностику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нарушениями слуха,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сурдопедагогической диагностики обучающихся с нарушениями слуха с учетом данных комплексного обследования;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образованию, сопровождению, слухопротезированию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по вопросам педагогического сопровождения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 определять условия ее реализации для обучающихся с нарушениями слуха с привлечением участников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профилактики прогрессирования нарушений слуха и речи, пропедевтики поведенческих нарушений у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нарушениями слуха и 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русский жестовый язык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нарушениями слуха и членов их 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нарушениями слуха,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(сурдопедагога);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нарушениях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нарушениями слуха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и взрослых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нарушениями слуха жизненных компетенций, социальной адаптации;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нарушениями слуха мотивации к овладению компетенциями, необходимыми для жизни человека в обществе, социальной адаптации с учетом их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детей и взрослых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русский жестовый язык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и взрослых с нарушениями слуха с окружающими;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нарушениями слуха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психолого-педагогической помощи детям и взрослым с нарушениями слуха,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(сурдопедагога);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слуха;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и взрослым с нарушениями слуха.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 (сурдопедагога);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нарушениях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глухих, слабослышащих, позднооглохших обучающихся разного возраста, обучающихся с кохлеарными имплантами разного возраста, в том числе с комплексными нарушениями (с нарушениями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и педагогические классификации нарушений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нарушениями слуха разных возрастных групп и способы их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с обучающимися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сурдопедагогических технологий;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с обучающимися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организации слухоречевой среды;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применения звукоусиливающей аппаратуры, FM-систем и ассистивного оборудования при реализации адаптированных образовательных программ, программ коррекционной работы, специальных (коррекционных) курсов для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 (сурдопедагога);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 (сурдопедагога);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 том числе диагностики обучающихся с нарушениями слуха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нарушениями слуха с учетом характера нарушения слуха и 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 (сурдопедагога);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нарушениями слуха (учителя-дефектолога, учителя-логопеда, педагога-психолога);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организации слухоречевой среды;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электроакустической коррекции слуха (слухопротезирование, кохлеарная имплантация) и сурдопедагогические технологии ее оценки;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неблагоприятных психосоциальных ситуаций на развитие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 (сурдопедагога), конфликтологии и 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психолого-педагогического сопровождения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 (детей-инвалидов) по слуху;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организации, в том числе для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глухих, слабослышащих, позднооглохших детей и взрослых, детей и взрослых с кохлеарными имплантами, включая детей и взрослых с комплексными нарушениями, имеющих нарушения речи, зрения, опорно-двигательного аппарата, задержку психического развития,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и педагогические классификации нарушений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нарушениями слуха с учетом 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детей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сурдопедагогической помощи в 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сурдотехнические средства и ассистивные технологии при нарушениях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сурдопедагогике;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и взрослым с нарушениями слуха.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период отсутствия учителя-дефектолога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обучающимися с нарушениями слуха на разных уровнях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обучающихся с нарушениями слуха, профилактики и коррекции нарушений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обучающимся с нарушениями слуха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изложенной в пункте 2.1. 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программ коррекционной работы для обучающихся с нарушениями слуха;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нарушениями слуха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нарушениями слуха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нарушениями слуха в образовательный процесс с учетом их особых образовательных потребностей, особенностей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нарушениями слуха,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программно-методических и учебно-дидактических материалов и их использование в организации коррекционно-развивающего обучения и воспитания обучающихся с нарушениями слуха;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нарушениями слуха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нарушениями слуха, проявивших выдающиеся способности в спорте, художественном творчестве;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отвечающей требованиям слухоречевой среды, способствующей достижению обучающимися с нарушениями слуха образовательных результатов в освоении русского языка и устной речи;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нарушениями слуха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изложенной в пункте 2.2. 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нарушениями слуха с целью организации своевременной коррекционной помощи и психолого-педагогического сопровождения ребенка и его семьи;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сурдопедагогической диагностики обучающихся с нарушениями слуха с учетом возраста, индивидуальных особенностей, в том числе особенностей здоровья;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сурдопедагогической диагностики обучающихся с нарушениями слуха и его обсуждение с заинтересованными 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слухопротезирования, использования звукоусиливающей аппаратуры коллективного и индивидуального пользования, по вопросам выбора образовательного маршрута, профессиональной ориентации обучающихся с нарушениями слуха,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слуха и речи;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нарушениями слуха;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профессиональной документации совместно со специалистами, вовлеченными в образовательный процесс педагогического сопровождения обучающихся с нарушениями слуха.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изложенной в пункте 2.3. 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нарушениями слуха с целью повышения качества жизни и социальной адаптации;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нарушениями слуха;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нарушениями слуха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нарушениями слуха с окружающими в разных видах деятельности,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коммуникативных компетенций детей и взрослых с нарушениями слуха, в том числе с использованием вспомогательных средств и ассистивных технологий;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нарушениями слуха;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сурдопедагогическое сопровождение процесса слухопротезирования, кохлеарной имплантации, настройки индивидуальных слуховых аппаратов и процессора кохлеарного импланта обучающимися с нарушениями слуха.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реже, 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Свистунова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Т.В. Свистунова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170d6be9a744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