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«Детский сад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(МБДОУ Детский сад № 1)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управляющим советом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МБДОУ Детский сад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(протокол от 25.09.2023 № 7)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МБДОУ Детский сад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         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Н.М. Глебова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26.09.2023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внутрисадовского контроля 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23/2024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 и объект 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Образовательная деятельность по образовательным программам дошкольного образования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эффективности реализации образовательной программы дошкольного образования (далее – ООП ДО) с учетом федеральной образовательной программы дошкольного образования (далее – ФОП ДО)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январь, июль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формирования списка учебных изданий с учетом требований ФГОС и ФОП ДО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Виза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развивающей предметно-пространственной среды (далее – РППС) и комплектации учебно-методических материалов на соответствие санитарным нормам и ФОП ДО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 и декабрь, март, июнь и август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заместитель заведующего по АХЧ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Инфраструктурный лист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запросов родителей в отношении наполненности и качества РППС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Предупредительный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готовности воспитателей и иных педагогических работников к рабочему дню: наличие конспектов занятий, пособий, дидактических игр и т. д.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март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проведения педагогической диагностики достижений планируемых результатов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мониторинга готовности дошкольников подготовительных групп к школе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Педагог-психолог, старший воспитатель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 и анализ документации по работе с воспитанниками в летний период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 по итогам летней оздоровительной работы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 по осуществлению воспитательно-образовательного процесса по направлениям воспитания из ФРПВ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 за соблюдением режима дня групп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медицинская сестра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соответствия записей в документах воспитателей (карт наблюдений за воспитанниками, листов мониторинга освоения детьми умений и навыков и т. п.) содержанию ООП ДО, ФГОС ДО и ФОП ДО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реализации плана ВСОКО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по созданию условий для охраны и укрепления здоровья, организации питания обучающихся, присмотра и ухода за обучающимися, их содержания в соответствии с установленными нормами взаимодействия с родителями (законными представителями)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выполнения требований к оформлению личных дел воспитанников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Апрель–август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Оценка готовности помещений групп к началу учебного года в соответствии с санитарно-гигиеническими нормами, в том числе согласно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3.1/2.4.3598-20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воспитатель, заместитель заведующего по АХЧ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состояния детской мебели ростовым показателям согласно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1.2.3685-21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заместитель заведующего по АХЧ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Предварительный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состояния оборудования детской игровой площадки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 основного осмотра детской игровой площадки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воспитанников детского сада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Табель посещаемости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приемов пищи воспитанниками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Табель учета получения питания детьми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реализации плана работы с родителями (законными представителями)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работы воспитателей с неблагополучными семьями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дошкольной организации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содержания, условий и результатов деятельности детского сада за календарный год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комиссия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 о результатах  самообследования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эффективности реализации программы развития детского сада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 об итогах реализации программы развития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готовности детского сада к оценке готовности к началу нового учебного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Июнь-июль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акт обследования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состояния и перспектив развития детского сада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Публичный доклад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содержания локальных актов детского сада на соответствие требованиям законодательства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Специалисты и педагоги по направлению своей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 локальных актов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содержания сайта детского сада на соответствие требованиям законодательства РФ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 специалист, старший воспитатель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оформления информационных стендов: качество и полнота представленной информации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стенды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реализации годового плана работы детского сада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лист выполнения годового плана работы детского сада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эффективности реализации программы противодействия коррупции детского сада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 каждого этапа реализации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в сфере предупреждения коррупции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 о реализации программы противодействия коррупции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достижения значений целевых показателей программы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 на 1 января года, следующего за отчетным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энергосбережение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 о достижении значений целевых показателей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 о реализации мероприятий программы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структурных подразделений и работников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Предупредительный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наличия и актуальности документов в личных делах работников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Комиссия по ревизии личных дел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 проверки личного дела работника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Предупредительный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опасностей и профессиональных рисков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Комиссия по выявлению опасностей и оценке профрисков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(реестр) опасностей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Предупредительный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Кадровый аудит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 акт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динамики роста уровня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выхода на работу и соблюдения графика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Кадровик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Табель учета рабочего времени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Административно-хозяйственная и финансовая деятельность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соответствия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 и территории санитарно-гигиеническим требованиям и эксплуатационной и проектной документации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март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Последующий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комиссия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состояния финансово-хозяйственной деятельности детского сада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 и декабрь, март, июнь и август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воспитатель, заместитель заведующего по АХЧ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документов в ЕИС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январь, апрель, июль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проектов договоров (контрактов)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главный бухгалтер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Визы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расходных денежных документов до их оплаты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главный бухгалтер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заведующего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санитарного состояния и периодичности уборки помещений групп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График, журнал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реализации программы производственного контроля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состояния пожарной безопасности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профилактике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Акты, журналы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состояния антитеррористической защищенности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 мероприятия по антитеррористической защищенности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Акты, журналы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9cbc91909ad4e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