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методического объединения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учителей гуманитарного цикла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методической работы учителей гуманитарного цикла за 2022/23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ШМО «Реализация ООП ООО и СОО по ФОП: пути достижения планируемых результатов освоения ООП»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Ревизия рабочих программ по учебным предметам «История», «Обществознание», «География» на соответствие федеральным рабочим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«Новый порядок аттестации педагогов»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смотра-конкурса учебных кабинетов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 пространство учебного кабинета гуманитарного цикла»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смотре-конкурсе учебных кабинетов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диагностики профессиональных дефицитов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гуманитарного цикла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августовском педагогическом совете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гуманитарного цикла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функционал в работе электронного журнала ФГИС «Моя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Беккер Р.О.,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практикум «Особенности проведения внеурочных занятий "Разговоры о важном" в 2023/24 учебном году»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«Оценивание образовательных результатов обучающихся по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гуманитарного цикла,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Изучаем государственную символику РФ на уроках предметной области "Русский язык и литература"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гуманитарного цикла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взаимопосещения уроков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наставничества: прикрепление наставников к молодым и вновь прибывшим учителям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«Разработка инструментария для оценки УУД: стандартизированная письменная работа на межпредметной 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стартовых диагностических работ для 5-х и 10-х классов, входных диагностических работ для 5–11-х классов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стартовых и входных диагностических работ для выявления готовности обучающихся к новому учебному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подготовки обучающихся к Всероссийской олимпиаде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взаимопосещения открытых уроков с дальнейшим анализом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Составление списка учителей, которые аттестуются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подготовки 9-х классов к итоговому собеседованию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подготовки 11-х классов к итоговому сочинению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стартовых и входных диагностических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гуманитарного цикла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 воскресенье октября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Орлова П.А., заведующая библиотекой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диагностических работ в 11-х классах по предметам с низкими результатами на ЕГЭ прошлого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подготовки к итоговому собеседованию по русскому языку в 9-х классах, к итоговому сочинению (изложению) в 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анкетирования обучающихся 9-х классов и их родителей. Выявление запросов на профильное обучение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методической помощи педагогам по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методической помощи педагогам, которые аттестуются на 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русского языка в 5-х и 10-х классах на предмет контроля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успеваемости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1-ю четверть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контроля выполнения требований к обучению обучающихся с особыми образовательными потребностями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 воскресенье ноября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матери;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ноября: День Государственного герба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обучающихся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диагностических и тренировочных работ по подготовке к ГИА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подготовки индивидуальных проектов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МО учителей и анализ подготовки к ГИА по предметам гуманитарного цикла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участия обучающихся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подготовке и проведении педагогического совета по проблемам ВСОКО, в том числе по результатам реализации программ работы с низкомотивированными и высокомотивированными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гуманитарного цикла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истории в 7-х и 10-х классах на предмет контроля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собеседованию в 9-х классах и к итоговому сочинению в 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консультационной помощи учителям в подготовке к аттестации на 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 МО по теме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как условие повышения качества образовательных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 внеурочной деятельности и анализ их качества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успеваемости за 2-ю четверть,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реализации федеральных рабочих программ по русскому языку, литературе, истории, обществознанию и географии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2-ю четверть, первое полугодие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декабря: День Героев Отечества;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декабря: День Конституции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географии в 6-х и 10-х классах на предмет контроля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методической помощи учителям, аттестующимся на квалификационные категории «педагог-методист» и «педагог-наставник»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тренировочных и диагностических работ для подготовки к ГИА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«Оценивание предметных результатов обучающихся по критериям ФОП: знание и понимание, применение, функциональность»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гуманитарного цикла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на педсовете промежуточных результатов готовности обучающихся 9-х, 11-х классов к ГИА, 9-х классов – к итоговому собеседованию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проведении итогового сочинения (изложения) в 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обучающихся 10–11-х профильных классов по итогам первого полугодия (анализ личностных результатов)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родительских собраний для информирования родителей о текущей успеваемости и об уровне подготовки обучающихся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достижения предметных результатов по результатам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достижения метапредметных результатов по результатам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достижения личностных результатов по результатам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списка учебников и учебных пособий основного общего и среднего общего образования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совещании при директоре «Анализ реализации федеральных рабочих программ»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методической помощи педагогам, которые аттестуются на 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оценочных материалов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письменной работы на межпредметной основе для проверки читательской грамотности в 6-х и 10-х классах для оценки сформированности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качества реализации цели воспитания через потенциал школьных уроков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проведения ВПР по графику, составленному с учетом расписания, направленного приказом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3-ю четверть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успеваемости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образовательных результатов за 3-ю четверть, оценка уровня выполнения требований ФГОС ООО и ФГОС СОО, ФОП ООО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ВПР по графику, составленному с учетом расписания, направленного 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разработке программы коррекционной работы в ООП ООО и СОО на 2024/25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подготовки мотивированных обучающихся к ГИА (разбирают задания ЕГЭ части 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обучающихся 10–11-х профильных классов по итогам 2023/24 учебного года (анализ личностных результатов)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итогового собеседования в 9-х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итогов учета единиц портфолио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письменной работы на межпредметной основе для проверки читательской грамотности в 6-х и 10-х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подготовке и проведении педагогических советов «О допуске к ГИА обучающихся 9-х, 11-х классов», «О переводе обучающихся 1–8-х, 10-х классов в следующий класс»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 МО по результатам проведения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мая: Праздник Весны и 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мая: День Победы;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ООО и ООП СОО в соответствии с ФГОС и ФОП за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организации работы детского школьного оздоровительного лагеря с дневным пребыванием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начальник лагеря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подготовке и проведении педагогического совета по анализу результатов государственной итоговой аттестации выпускников 9-х, 11-х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гуманитарного цикла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анализа методической работы за 2023/24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2bdf3b4694649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