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Должностная инструкция советника директора по воспитанию и взаимодействию с детским и общественными объединениями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Советник директора по воспитанию и взаимодействию с детскими общественными объединениями (далее – советник по воспитанию) относится к категории педагогического персонала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1.2. На должность советника по воспитанию образовательной организации (далее - организация) принимается или переводится лицо, имеющее один из следующих вариантов квалификации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высшее образование в рамках укрупненной группы специальностей и направлений подготовки «Образование и педагогические науки» и стаж работы в сфере образование не менее 1 года;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высшее образование и дополнительное профессиональное образование по направлению деятельности в образовательной организации и стаж работы в сфере образования не менее 1 года;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обучающееся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прошедшие промежуточную аттестацию не менее чем за два года обучения, либо обучающиеся по образовательным программам в профессиональных образовательных организациях всех форм по специальностям и направлениям подготовки, соответствующим направленности дополнительных общеобразовательных программ, и успешно прошедшие промежуточную аттестацию не менее чем за два года обучения, а также имеющие опыт не менее 5 лет реализации социально значимых проектов в сфере воспитания на муниципальном, региональном и федеральном уровнях.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На должность советника по воспитанию образовательной организации принимается или переводится лицо: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лишенное права заниматься педагогической деятельностью в соответствии с вступившим в законную силу приговором суда (часть вторая статьи 331 Трудового кодекса Российской Федерации);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имеющее (не имевшее) судимости, не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 (часть вторая статьи 331 Трудового кодекса Российской Федерации);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имеющее неснятой или непогашенной судимости за иные умышленные тяжкие и особо тяжкие преступления, не указанные выше (часть вторая статьи 331 Трудового кодекса Российской Федерации);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признанное недееспособным в установленном федеральным законом порядке (часть вторая статьи 331 Трудового кодекса Российской Федерации);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имеющее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 (часть вторая статьи 331 Трудового кодекса Российской Федерации).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Советник по воспитанию должен знать: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приоритетные направления развития образовательной системы Российской Федерации;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законы и иные нормативные правовые акты, регламентирующие образовательную деятельность;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Конвенцию о правах ребенка;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педагогическую этику;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методы управления образовательными системами;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современные педагогические технологии продуктивного,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дифференцированного, развивающего обучения, реализации компетентностного подхода;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технологии диагностики причин конфликтных ситуаций, их профилактики и разрешения;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работы с текстовыми редакторами, электронными таблицами, электронной почтой и браузерами, мультимедийным оборудованием;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трудового законодательства;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внутреннего трудового распорядка образовательного учреждения;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по охране труда и пожарной безопасности;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санитарные нормы и правила.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Советник по воспитанию в своей деятельности руководствуется: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уставом организации;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настоящей должностной инструкцией;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локальными нормативными актами и приказами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 Советник по воспитанию принимается и освобождается от должности руководителем организации и непосредственно ему подчиняется.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1.7. В период отсутствия советника по воспитанию (отпуска, болезни и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Функции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Формирование воспитательной среды в образовательной организации, способствующей позитивной социализации обучающихся, их духовно-нравственному развитию на основе национальных идеалов и ценностей.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2.2. Формирование и распространение позитивного педагогического опыта по вопросам воспитания обучающихся.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Должностные обязанности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Советник по воспитанию выполняет следующие должностные обязанности: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3.1.1. При взаимодействии с заместителем руководителя общеобразовательной организации по воспитательной работе: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участвует в разработке и реализации рабочей программы и календарного плана воспитательной работы в образовательной организации, в том числе с учетом содержания деятельности Российского движения школьников;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организовывает участие педагогов, обучающихся и их родителей (законных представителей) в проектировании рабочих программ воспитания;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 вовлечение обучающихся в творческую деятельность по основным направлениям воспитания; - анализирует результаты реализации рабочих программ воспитания;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участвует в организации отдыха и занятости обучающихся в каникулярный период;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организовывает педагогическое стимулирование обучающихся к самореализации и социально-педагогической поддержки.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Самостоятельно, а также с привлечением педагогических и иных работников образовательной организации: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участвует в работе педагогических, методических советов, в подготовке и проведении родительских собраний, оздоровительных, воспитательных и иных мероприятий, предусмотренных образовательной программой общеобразовательной организации;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осуществляет координацию деятельности различных детских общественных объединений и некоммерческих организаций, деятельность которых направлена на укрепление гражданской идентичности, профилактику правонарушений среди несовершеннолетних, вовлечение детей и молодежи в общественно полезную деятельность, по вопросам воспитания обучающихся в как в рамках образовательной организации, так и вне основного образовательного пространства;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подготовку и реализацию дней единых действий в рамках календарного плана воспитательной работы, приуроченных к государственным и национальным праздникам Российской Федерации;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 информирование и вовлечение обучающихся для участия в днях единых действий календарного плана воспитательной работы, а также всероссийских конкурсов, проектов и мероприятий различных общественных объединений и организаций;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оказывает содействие в создании и деятельности первичного отделения Российского движения школьников, оказывает содействие в формировании актива школы;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выявляет и поддерживает реализацию социальных инициатив учащихся общеобразовательной организации (с учетом актуальных форм организации соответствующих мероприятий), осуществляет сопровождение детских социальных проектов;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составляет медиаплан школьных мероприятий;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и координирует работу школьного медиацентра (при наличии) и профильное обучение его участников;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осуществляет взаимодействие с заинтересованными общественными организациями по предупреждению негативного и противоправного поведения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3.1.3. Соблюдает законодательство Российской Федерации, устав, правила внутреннего распорядка, правила внутреннего распорядка обучающихся, настоящую должностную инструкцию и другие локальные нормативные акты образовательной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Соблюдает правила и нормы охраны труда, техники безопасности, производственной санитарии и противопожарной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По направлению работодателя проходит обучение по дополнительным профессиональным программам.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3.1.6. В порядке, установленном законодательством Российской Федерации, проходит обязательные медицинские осмотры (обследования), в том числе внеочередные, обязательные психиатрические освидетельствования.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3.1.7. Проходит аттестацию в порядке, установленном законодательством Российской Федерации.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3.1.8. Выполняет в рамках трудовых (должностных) обязанностей решения педагогического совета и иных коллегиальных органов образовательной организации, приказы (распоряжения) руководителя образовательной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3.1.9. Соблюдает конфиденциальность персональных данных обучающихся, работников общеобразовательной организации, других лиц, иной информации ограниченного распространения, ставшей ему известной в процессе выполнения должностных обязанностей.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Права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Советник по воспитанию имеет право на: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заключение, изменение и расторжение трудового договора в порядке и на условиях, которые установлены ТК РФ, иными федеральными законами;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предоставление ему работы, обусловленной трудовым договором;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подготовку и дополнительное профессиональное образование в порядке, установленном ТК РФ,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РФ;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защиту своих трудовых прав, свобод и законных интересов всеми не запрещенными законом способами;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разрешение индивидуальных и коллективных трудовых споров в порядке, установленном ТК РФ, иными федеральными законами;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обязательное социальное страхование в случаях, предусмотренных федеральными законами.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Советник по воспитанию имеет право на обеспечение защиты персональных данных, хранящихся у работодателя в том числе на: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полную информацию о его персональных данных и обработке этих данных;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определение своих представителей для защиты своих персональных данных;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доступ к медицинской документации, отражающей состояние его здоровья, с помощью медицинского работника по его выбору;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 или иного федерального закона;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подачу в письменной форме заявления с соответствующим обоснованием работодателю о своем несогласии в случае отказа работодателя от исключения или исправления персональных данных;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дополнение собственной точкой зрения персональных данных оценочного характера;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Советник по воспитанию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 Советник по воспитанию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Советник по воспитанию имеет право на труд в условиях, отвечающих требованиям охраны труда, в том числе право на: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безопасным методам и приемам труда за счет средств работодателя;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 контроля за соблюдением трудового законодательства и иных актов, содержащих нормы трудового права;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гарантии и компенсации,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4.6. Советник по воспитанию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РФ и иными федеральными законами.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4.7. Советник по воспитанию имеет право на обращение в комиссию по трудовым спорам и рассмотрение его заявления в десятидневный срок со дня его подачи.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4.8. Советник по воспитанию имеет право на забастовку в порядке, предусмотренном законодательством.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4.9. Советник по воспитанию имеет право на: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свободу выражения своего мнения, свободу от вмешательства в профессиональную деятельность;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свободу выбора и использования педагогически обоснованных форм, средств, методов обучения и воспитания;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участие в разработке образовательных программ и их компонентов;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бесплатное пользование библиотеками и информационными ресурсами, а также доступ в порядке, установленном локальными нормативными актами организации,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бесплатное пользование образовательными, методическими и научными услугами организации, в порядке, установленном законодательством Российской Федерации или локальными нормативными актами организации;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участие в управлении организации, в том числе в коллегиальных органах управления, в порядке, установленном уставом организации;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участие в обсуждении вопросов, относящихся к деятельности организации, в том числе через органы управления и общественные организации;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обращение в комиссию по урегулированию споров между участниками образовательных отношений;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4.10. Советник по воспитанию имеет право на: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сокращенную продолжительность рабочего времени в порядке, предусмотренном законодательством РФ;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ежегодный основной удлиненный оплачиваемый отпуск, продолжительность которого определяется Правительством РФ;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РФ;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досрочное назначение страховой пенсии по старости в порядке, установленном законодательством РФ;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Ответственность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Советник по воспитанию привлекается к ответственности: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нарушение устава, локальных актов и распорядительных актов образовательной организации;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применение, в том числе однократное, методов воспитания, связанных с физическим и (или) психическим насилием над личностью обучающихся;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причинение ущерба образовательному учреждению - в порядке, установленном действующим трудовым законодательством Российской Федерации.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настоящей инструкцией ознакомлен: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Один экземпляр получил на руки и обязуюсь хранить на рабочем месте.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859c0d025d0840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