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1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 организации внеурочной деятельности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об организации внеурочной деятельности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Положение) регламентирует условия формирования и реализации внеурочной деятельности, в том числе порядок определения направлений внеурочной деятельности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 и выбор курсов внеурочной деятельности обучающимися и их родителями (законными представителями).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 с федеральным и региональным законодательством Российской Федерации, в том числе Федеральным законом от 29.12.2012 № 273-ФЗ «Об образовании в Российской Федерации», федеральными государственными образовательными стандартами начального общего, основного общего и среднего общего образования, федеральными образовательными программами.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Основные условия реализации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Основными задачами организации внеурочной деятельности являются: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совершенствование навыков общения со сверстниками и коммуникативных умений в разновозрастной школьной среде;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навыков организации своей жизнедеятельности с учетом правил безопасного образа жизни;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 - умение договариваться, подчиняться, руководить, проявлять инициативу, ответственность; становление умений командной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культуры поведения в информационной среде.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Внеурочная деятельность организуется по направлениям развития личности обучающегося с учетом намеченных задач внеурочной деятельности, в том числе по направлениям: спортивно-оздоровительному, духовно-нравственному, социальному, общеинтеллектуальному, общекультурному.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При выборе направлений и отборе содержания обучения школа учитывает: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свои особенности – условия функционирования, тип, особенности контингента, кадровый состав;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 информационно-образовательной среды школы, национальные и культурные особенности региона, муниципалитета.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Внеурочная деятельность осуществляется в формах, отличных от урочных, определяемых школой самостоятельно. Формы внеурочной деятельности представляются в деятельностных формулировках, что подчеркивает их практико-ориентированные характеристики.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Внеурочная деятельность реализуется школой как самостоятельно, так и посредством сетевой формы реализации образовательных программ, привлекая ресурсы организаций дополнительного образования, культуры и спорта и других партнеров.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Для недопущения перегрузки обучающихся допускается перенос образовательной нагрузки, реализуемой через внеурочную деятельность, на периоды каникул на уровне основного общего и среднего общего образования. Внеурочная деятельность в каникулярное время может реализовываться в формах занятий в лагере с дневным пребыванием на базе школы, в туристических походах, экспедициях, поездках и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Для организации внеурочной деятельности в школе разрабатываются рабочие программы курсов внеурочной деятельности и планы внеурочной деятельности, которые утверждаются в составе основной образовательной программы соответствующего уровня образования (далее – ООП).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Правила разработки плана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План внеурочной деятельности (далее – план) является основным организационным механизмом реализации ООП начального общего, основного общего и среднего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План определяет формы организации и объем внеурочной деятельности. План, входящий в состав ООП, разработанных в соответствии с приказами Минобрнауки России от 06.10.2009 № 373, от 17.12.2010 № 1897, от 17.05.2012 № 413, определяет состав и структуру направлений, формы организации, объем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Максимальный объем внеурочной деятельности, реализуемой за срок освоения ООП, устанавливается федеральными государственными образовательными стандартами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Предельно допустимый объем недельной нагрузки в плане независимо от продолжительности учебной недели для нормально развивающихся обучающихся не превышает 10 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Объем недельной нагрузки для обучающихся с ограниченными возможностями здоровья составляет суммарно 10 часов в неделю на обучающегося, из которых не менее 5 часов отводятся на обязательные занятия коррекционной направленности с учетом возрастных особенностей обучающихся и их физиологических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План формируется на нормативный срок освоения ООП. Дополнительно педагогические работники вправе разрабатывать годовые и недельные планы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При формировании плана обязательно учитываются: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возможности школы и запланированные результаты ООП;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особенности и интересы обучающихся, пожелания их родителей (законных представителей);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предложения педагогических работников и содержание рабочей программы воспитания школы, планов классных руководителей.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учета индивидуальных потребностей обучающихся при формировании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Родители (законные представители) несовершеннолетних обучающихся и обучающие, освоившие ООП основного общего образования, вправе выбрать для освоения курсы внеурочной деятельности из перечня, предлагаемого школой.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Для формирования перечня курсов внеурочной деятельности проводится опрос и (или) анкетирование обучающихся и их родителей (законных представителей), после анализа результатов которого определяются наименование и содержание курсов внеурочной деятельности по каждому направлению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При формировании перечня курсов внеурочной деятельности также учитывается мнение педагогических работников и материально-техническое обеспечение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участия обучающихся во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Участие во внеурочной деятельности является обязательным для всех обучающихся начального общего, основного общего и среднего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Для проведения мероприятий и занятий по курсам внеурочной деятельности допускается комплектование групп как из обучающихся одного класса, параллели классов, так и обучающихся разных возрастов, но в пределах одного уровня образования. Возможно деление одного класса на группы.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Наполняемость группы устанавливается содержанием рабочей программы курса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5.5. Расписание занятий курсов внеурочной деятельности составляется в начале учебного года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 учетом установления наиболее благоприятного режима труда и отдыха обучающихся. Перенос занятий или изменение расписания производится только по согласованию с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оформляется документально.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Учет посещений и достижений обучающихся в рамках внеурочной деятельности осуществляется педагогическими работниками в журнале успеваемости (электронном журнале).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При реализации курсов внеурочной деятельности либо их отдельных частей школа может организовывать деятельность обучающихся с использованием дистанционных образовательных технологий и электронного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 рамках курсов внеурочной деятельности школа вправе организовывать в дистанционном режиме: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Для реализации курсов внеурочной деятельности с применением дистанционных образовательных технологий школа: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 доводит до сведения обучающихся и родителей (законных представителей) обучающихся информацию о правилах участия во внеурочной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разъясняет формы представления результатов и достижений для учета;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ведет учет участия обучающихся в активностях, проводимых по программам курсов внеурочной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деятельность руководителей проектных и исследовательских работ обучающихся;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оперативно информирует обучающихся и их родителей (законных представителей) об изменениях расписания или адресах подключения к мероприятиям, проводимым в режиме реального времени.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Учет достижений и промежуточная аттестация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Освоение программ курсов внеурочной деятельности на каждом уровне общего образования сопровождается учетом достижений и промежуточной аттестацией обучающихся в формах, определенных целевым разделом ООП и (или) программой курса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Основными формами промежуточной аттестации обучающихся в рамках внеурочной деятельности являются: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 Школа 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 в соответствии с приказом Минобрнауки России, Минпросвещения России от 30.07.2020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и Положением о зачете результатов обучающихся.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Контроль реализации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Контроль реализации внеурочной деятельности осуществляется в рамках внутреннего контроля качества образования на основании 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За реализацию программы курса внеурочной деятельности в полном объеме отвечает педагогический работник, осуществляющий реализацию этой программы.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c8b6bc763ca4a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