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9D" w:rsidRPr="00BD3D9D" w:rsidRDefault="00BD3D9D" w:rsidP="00BD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9D">
        <w:rPr>
          <w:rFonts w:ascii="Times New Roman" w:hAnsi="Times New Roman" w:cs="Times New Roman"/>
          <w:b/>
          <w:sz w:val="28"/>
          <w:szCs w:val="28"/>
        </w:rPr>
        <w:t>о региональном Марафоне по функциональной грамотности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9D">
        <w:rPr>
          <w:rFonts w:ascii="Times New Roman" w:hAnsi="Times New Roman" w:cs="Times New Roman"/>
          <w:b/>
          <w:sz w:val="28"/>
          <w:szCs w:val="28"/>
        </w:rPr>
        <w:t>«Учимся для жизни» для младших школьников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Настоящее Положение разработано 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«Формирование и оценка функциональной грамотности как инструмент повышения качества общего образования в Пензенской области» для проведения регионального Марафона по функциональной грамотности «Учимся для жизни» для младших школьников.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1.1. Настоящее Положение о региональном марафоне по функциональной грамотности «Учимся для жизни» для младших школьников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определяет порядок организации и проведения регионального марафона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школьников, обучающихся в третьем и четвертом классе (далее – Марафон),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организационное, методическое обеспечение, порядок участия в Марафоне,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оценивания результатов и определения победителей.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1.2. Организатором Марафона является 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(далее – ГАОУ ДПО ИРР ПО).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1.3. Задания регионального марафона по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направлены на развитие интеллектуальных и творческих способностей, критического мышления обучающихся, компетенции грамотно использовать, интегрировать и преобразовывать имеющиеся знания для решения задач практического характера, связанных с повседневной жизнью.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2.Задачи Марафона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Повысить уровень функциональной грамотности младших школьников общеобразовательных организаций Пензенской области.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Создать условия для определения уровня сформированности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Повысить интерес к заданиям, направленным на развитие функциональной грамотности.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Развивать интеллектуальные и творческие способности, критическое мышления обучающихся, компетенции грамотно использовать, интегрировать и преобразовывать имеющиеся знания для решения задач практического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связанных с повседневной жизнью.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lastRenderedPageBreak/>
        <w:t>Выявить и поддержать успешных учеников и инициативных учителей.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3. Участие в Марафоне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3.1. В региональном марафоне по функциональной грамотности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участие на добровольной основе младшие школьники 3-х и 4-х 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обучающиеся по любым системам УМК общеобразовательных учреждений Пензенской области.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4. Организационно-методическое обеспечение Марафона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Марафон состоит из 5 туров: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1. Первый тур Марафона «Читаем для жизни» - тур </w:t>
      </w:r>
      <w:proofErr w:type="gramStart"/>
      <w:r w:rsidRPr="00BD3D9D">
        <w:rPr>
          <w:rFonts w:ascii="Times New Roman" w:hAnsi="Times New Roman" w:cs="Times New Roman"/>
          <w:sz w:val="28"/>
          <w:szCs w:val="28"/>
        </w:rPr>
        <w:t>читательских 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 xml:space="preserve">обучающихся 3-х классов проходит на базе образовательных организаций 18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3D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мая 2022 года. Задания высылаются региональным оргкомитетом.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2. Второй тур Марафона проходит на базе образовательных организаций 27-29 сентября 2022 года - тур естественно-научных умений для обучающихся 3-х и 4-х классов. Задания тура высылаются региональным оргкомитетом. 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3. Третий тур Марафона проходит на базе образовательных организаций 11- 13 октября 2022 года в рамках школьного тура Всероссийского интеллектуального марафона читательских умений «Читаем для жизни» для обучающихся 4-х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 xml:space="preserve">Задания тура высылаются региональным оргкомитетом. 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4. Четвертый тур Марафона проходит на базе образовательных организаций 25-27 октября 2022 года - тур математических умений для обучающихся 3-х и 4-х классов. Задания тура высылаются региональным оргкомитетом. 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 Пятый тур Марафона – онлайн-чемпионат по финансовой грамотности для обучающихся 4-х классов проходит на базе ГАОУ ДПО ИРР ПО 15-17 ноября 2022 года.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4.2. Общее руководство Марафона осуществляет оргкомитет.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4.3. Полномочия оргкомитета Марафона:</w:t>
      </w:r>
    </w:p>
    <w:p w:rsid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организует общее руководство подготовкой и проведением Марафона;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определяет сроки проведения Марафона (I-V туров);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обеспечивает материалами участников Марафона;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инструктирует педагогов по проверке работ участников Марафона;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анализирует, обобщает итоги Марафона.</w:t>
      </w:r>
    </w:p>
    <w:p w:rsidR="00BD3D9D" w:rsidRPr="00BD3D9D" w:rsidRDefault="00BD3D9D" w:rsidP="00B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 Порядок проведения Марафона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lastRenderedPageBreak/>
        <w:t>.1. Порядок проведения I тура Марафона.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5.1.1. Первый тур Марафона проходит на базе образовательных организаций 18 - 20 мая 2022 года.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5.1.2. Для проведения первого тура Марафона организатором данного этапа создаются школьные и муниципальные оргкомитеты и жюри.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5.1.3. Задания первого тура Марафона высылаются региональным оргкомитетом.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5.1.4. В первом туре принимают участие обучающиеся 3-х классов данной образовательной организации.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5.1.5. Работы оценивается жюри определенным количеством баллов, которые суммируются. 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5.1.6. Результаты проверки с указанием количества баллов оформляются в протокол и направляются в Региональный оргкомитет, занесением данных в ЭСО в модуль «Мониторинг».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5.1.7. Победители (I, II и III места) и призеры первого тура Марафона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определяются на основании результатов участников, которые заносятся в итоговый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протокол, представляющий таблицу результатов с ранжированным списком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участников, расположенных по мере убывания набранных ими баллов на уровне образовательной организации и на уровне муниципального органа управления образованием. Участники с равным количеством баллов располагаются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алфавитном порядке.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5.1.8. Победителями признаются участники первого тура Марафона, набравшие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в туре Марафона определяются только призеры. 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5.1.9. Список победителей и призеров первого тура утверждается школьными и муниципальными оргкомитетами оформляются в протокол, с указанием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баллов, и направляются в Региональный оргкомитет.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5.2. Порядок проведения II тура Марафона.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5.2.1. Второй тур Марафона проходит на базе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27-29 сентября 2022 года.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5.2.2. Для проведения второго тура Марафона организатором данного этапа создаются школьные и муниципальные оргкомитеты и жюри.</w:t>
      </w:r>
    </w:p>
    <w:p w:rsid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5.2.3. Во втором туре принимают участие обучающиеся 3 - х и 4-х классов.</w:t>
      </w:r>
    </w:p>
    <w:p w:rsidR="00BD3D9D" w:rsidRPr="00BD3D9D" w:rsidRDefault="00BD3D9D" w:rsidP="00BD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lastRenderedPageBreak/>
        <w:t>5.2.4. Задания второго тура высылаются региональным оргкомитетом.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5.2.5. Работы оценивается жюри определенным количеством баллов, которые суммируются.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5.2.6. Результаты проверки с указанием количества баллов оформляются в п р о т о к о л и направляются в Региональный оргкомитет, занесением данных в ЭСО в модуль «Мониторинг».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5.2.7. Победители (I, II и III места) и призеры второго тура </w:t>
      </w:r>
      <w:proofErr w:type="spellStart"/>
      <w:r w:rsidRPr="00BD3D9D">
        <w:rPr>
          <w:rFonts w:ascii="Times New Roman" w:hAnsi="Times New Roman" w:cs="Times New Roman"/>
          <w:sz w:val="28"/>
          <w:szCs w:val="28"/>
        </w:rPr>
        <w:t>Марафонаопределяются</w:t>
      </w:r>
      <w:proofErr w:type="spellEnd"/>
      <w:r w:rsidRPr="00BD3D9D">
        <w:rPr>
          <w:rFonts w:ascii="Times New Roman" w:hAnsi="Times New Roman" w:cs="Times New Roman"/>
          <w:sz w:val="28"/>
          <w:szCs w:val="28"/>
        </w:rPr>
        <w:t xml:space="preserve"> на основании результатов участников, которые заносятся в итоговый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протокол, представляющий таблицу результатов с ранжированным списком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участников, расположенных по мере убывания набранных ими баллов. Участники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с равным количеством баллов располагаются в алфавитном порядке.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5.2.8. Победителями признаются участники второго тура Марафона, набравшие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в туре Марафона определяются только призеры.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5.2.9. Список победителей и призеров второго тура утверждается школьными и муниципальными оргкомитетами оформляются в протокол, с указанием количества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баллов, и направляются в Региональный оргкомитет.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 Порядок проведения III тура Марафона.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5.3.1. Третий тур Марафона проходит на базе образовательных организаций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11- 13 октября 2022 года в рамках школьного этапа Всероссийского интеллектуального марафона читательских умений «Читаем для жизни».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5.3.2. Для проведения третьего тура Марафона организатором данного этапа создаются школьные и муниципальные оргкомитеты и жюри.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5.3.3. В третьем туре принимают участие обучающиеся 4-х классов.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5.3.4. Задания третьего тура высылаются региональным оргкомитетом.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5.3.5. Работы оценивается жюри определенным количеством баллов, которые суммируются.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5.3.6. Результаты проверки с указанием количества баллов оформляются в протокол и направляются в Региональный оргкомитет, занесением данных в ЭСО в модуль «Мониторинг».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5.3.7. Победители (I, II и III места) и призеры третьего тура Марафона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 xml:space="preserve">определяются на основании результатов участников, которые заносятся в </w:t>
      </w:r>
      <w:r w:rsidRPr="00BD3D9D">
        <w:rPr>
          <w:rFonts w:ascii="Times New Roman" w:hAnsi="Times New Roman" w:cs="Times New Roman"/>
          <w:sz w:val="28"/>
          <w:szCs w:val="28"/>
        </w:rPr>
        <w:lastRenderedPageBreak/>
        <w:t>итоговый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протокол, представляющий таблицу результатов с ранжированным списком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участников, расположенных по мере убывания набранных ими баллов. Участники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с равным количеством баллов располагаются в алфавитном порядке.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5.3.8. Победителями признаются участники третьего тура Марафона, набравшие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в туре Марафона определяются только призеры.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5.3.9. Список победителей и призеров второго тура утверждается школьными оргкомитетами и направляется для участия в муниципальном туре Всероссийского интеллектуального марафона читательских умений «Читаем для жизни»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обучающиеся 4-х классов муниципальным координаторам.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5.3.10. Список победителей и призеров третьего тура утверждается школьными и муниципальными оргкомитетами оформляются в протокол, с указанием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количества баллов, и направляются в Региональный оргкомитет.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 Порядок проведения IV тура Марафона.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5.4.1. Четвертый тур Марафона проходит на базе образовательных организаций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25-27 октября 2022 года.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5.4.2. Для проведения четвертого тура Марафона организатором данного этапа создаются школьные и муниципальные оргкомитеты и жюри.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5.4.3. В четвертом туре принимают участие обучающиеся 3 - х и 4-х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классов.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5.4.4. Задания четвертого тура высылаются региональным оргкомитетом.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5.4.5. Работы оценивается жюри определенным количеством баллов, которые суммируются.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5.4.6. Результаты проверки с указанием количества баллов оформляются в протокол и направляются в Региональный оргкомитет, занесением данных в 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ЭСО в модуль «Мониторинг».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5.4.7. Победители (I, II и III места) и призеры четвертого тура Марафона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определяются на основании результатов участников, которые заносятся в итоговый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протокол, представляющий таблицу результатов с ранжированным списком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участников, расположенных по мере убывания набранных ими баллов. Участники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с равным количеством баллов располагаются в алфавитном порядке.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lastRenderedPageBreak/>
        <w:t xml:space="preserve">5.4.8. Победителями признаются участники четвертого тура Марафона, набравшие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в туре Марафона определяются только призеры. 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5.4.9. Список победителей и призеров четвертого тура утверждается школьными и муниципальными оргкомитетами оформляются в протокол, с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указанием количества баллов, и направляются в Региональный оргкомитет.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 Порядок проведения V тура Марафона.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5.5.1. Пятый тур Марафона проходит на базе ГАОУ ДПО ИРР ПО 15-17 ноября 2022 года в онлайн-формате.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 xml:space="preserve">5.5.2. Для проведения пятого тура Марафона региональный оргкомитет 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формирует состав регионального жюри.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5.5.3. В пятом туре принимают участие команды обучающихся 4-х классов.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5.5.4. Жюри оценивает работу команды определенным количеством баллов, которые суммируются.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5.5.5. Победители (I, II и III места) и призеры пятого тура Марафона</w:t>
      </w:r>
    </w:p>
    <w:p w:rsidR="00BD3D9D" w:rsidRPr="00BD3D9D" w:rsidRDefault="00BD3D9D" w:rsidP="00BD3D9D">
      <w:pPr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определяются на основании результатов участников, которые заносятся в итоговый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протокол, представляющий таблицу результатов с ранжированным списком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команд-участников, расположенных по мере убывания набранных ими баллов.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Команды-участники с равным количеством баллов располагаются в алфавитном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порядке.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5.5.6. Победителями признаются команды-участники пятого тура Марафона, набравшие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в туре Марафона определяются только призеры.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5.5.7. Список победителей и призеров пятого тура утверждается региональным оргкомитетом.</w:t>
      </w:r>
    </w:p>
    <w:p w:rsidR="00BD3D9D" w:rsidRPr="00BD3D9D" w:rsidRDefault="00BD3D9D" w:rsidP="00A77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6. Подведение итогов Марафона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Победители I, II, III, IV туров Марафона определяются на уровне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образовательной организации и муниципального органа управления образования.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Награждаются образовательным учреждением и муниципальными органами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управления образованием, победители V тура – региональным оргкомитетом.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lastRenderedPageBreak/>
        <w:t>По итогам I, II, III, IV туров Марафона личные результаты младших школьников суммируются и определяются победители (I, II и III места), а также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призеры регионального Марафона по функциональной грамотности «Учимся для жизни». При наличии большого количества работ, заслуживающих поощрения и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высокой оценки, жюри может учредить специальные номинации и отметить отдельные работы участников. Победители и призеры награждаются дипломами в электронной форме.</w:t>
      </w:r>
    </w:p>
    <w:p w:rsidR="00BD3D9D" w:rsidRPr="00BD3D9D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Учителя, подготовившие победителей и призеров Марафона, награждаются</w:t>
      </w:r>
      <w:r w:rsidR="00A77EA6">
        <w:rPr>
          <w:rFonts w:ascii="Times New Roman" w:hAnsi="Times New Roman" w:cs="Times New Roman"/>
          <w:sz w:val="28"/>
          <w:szCs w:val="28"/>
        </w:rPr>
        <w:t xml:space="preserve"> </w:t>
      </w:r>
      <w:r w:rsidRPr="00BD3D9D">
        <w:rPr>
          <w:rFonts w:ascii="Times New Roman" w:hAnsi="Times New Roman" w:cs="Times New Roman"/>
          <w:sz w:val="28"/>
          <w:szCs w:val="28"/>
        </w:rPr>
        <w:t>благодарственными письмами.</w:t>
      </w:r>
    </w:p>
    <w:p w:rsidR="00BD3D9D" w:rsidRPr="00BD3D9D" w:rsidRDefault="00BD3D9D" w:rsidP="00A77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7. Информационное обеспечение Марафона</w:t>
      </w:r>
    </w:p>
    <w:p w:rsidR="007E3A82" w:rsidRPr="00A77EA6" w:rsidRDefault="00BD3D9D" w:rsidP="00A77E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D9D">
        <w:rPr>
          <w:rFonts w:ascii="Times New Roman" w:hAnsi="Times New Roman" w:cs="Times New Roman"/>
          <w:sz w:val="28"/>
          <w:szCs w:val="28"/>
        </w:rPr>
        <w:t>7.1. Информационное обеспечение Марафона проводится путем представления рассылки информации, положения, и размещении итогов на сайте ГАУО ДПО ИРР ПО http://irrpo.pnzreg.r</w:t>
      </w:r>
      <w:r w:rsidR="00A77EA6">
        <w:rPr>
          <w:rFonts w:ascii="Times New Roman" w:hAnsi="Times New Roman" w:cs="Times New Roman"/>
          <w:sz w:val="28"/>
          <w:szCs w:val="28"/>
          <w:lang w:val="en-US"/>
        </w:rPr>
        <w:t>u</w:t>
      </w:r>
      <w:bookmarkStart w:id="0" w:name="_GoBack"/>
      <w:bookmarkEnd w:id="0"/>
    </w:p>
    <w:sectPr w:rsidR="007E3A82" w:rsidRPr="00A7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9D"/>
    <w:rsid w:val="00681190"/>
    <w:rsid w:val="00A77EA6"/>
    <w:rsid w:val="00AA30DD"/>
    <w:rsid w:val="00B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5C18"/>
  <w15:chartTrackingRefBased/>
  <w15:docId w15:val="{85BDF1E9-6451-47C6-8ADD-E40C6285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Паникар М М</dc:creator>
  <cp:keywords/>
  <dc:description/>
  <cp:lastModifiedBy>Паникар М М</cp:lastModifiedBy>
  <cp:revision>1</cp:revision>
  <dcterms:created xsi:type="dcterms:W3CDTF">2022-09-22T11:50:00Z</dcterms:created>
  <dcterms:modified xsi:type="dcterms:W3CDTF">2022-09-22T12:10:00Z</dcterms:modified>
</cp:coreProperties>
</file>